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E4" w:rsidRPr="00247B2F" w:rsidRDefault="00872C15" w:rsidP="00247B2F">
      <w:pPr>
        <w:spacing w:line="560" w:lineRule="exact"/>
        <w:rPr>
          <w:rFonts w:ascii="仿宋" w:eastAsia="仿宋" w:hAnsi="仿宋" w:cs="Times New Roman"/>
          <w:b/>
          <w:bCs/>
          <w:sz w:val="24"/>
        </w:rPr>
      </w:pPr>
      <w:r w:rsidRPr="00247B2F">
        <w:rPr>
          <w:rFonts w:ascii="仿宋" w:eastAsia="仿宋" w:hAnsi="仿宋" w:cs="Times New Roman" w:hint="eastAsia"/>
          <w:b/>
          <w:bCs/>
          <w:sz w:val="24"/>
        </w:rPr>
        <w:t>附件</w:t>
      </w:r>
      <w:r w:rsidR="00247B2F" w:rsidRPr="00247B2F">
        <w:rPr>
          <w:rFonts w:ascii="仿宋" w:eastAsia="仿宋" w:hAnsi="仿宋" w:cs="Times New Roman"/>
          <w:b/>
          <w:bCs/>
          <w:sz w:val="24"/>
        </w:rPr>
        <w:t>1</w:t>
      </w:r>
    </w:p>
    <w:p w:rsidR="00645DE4" w:rsidRPr="00247B2F" w:rsidRDefault="00645DE4" w:rsidP="00247B2F">
      <w:pPr>
        <w:spacing w:line="560" w:lineRule="exact"/>
        <w:rPr>
          <w:rFonts w:ascii="仿宋" w:eastAsia="仿宋" w:hAnsi="仿宋" w:cs="Times New Roman"/>
          <w:sz w:val="24"/>
        </w:rPr>
      </w:pPr>
    </w:p>
    <w:p w:rsidR="00645DE4" w:rsidRPr="00247B2F" w:rsidRDefault="00872C15" w:rsidP="00247B2F">
      <w:pPr>
        <w:spacing w:line="560" w:lineRule="exact"/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247B2F">
        <w:rPr>
          <w:rFonts w:ascii="仿宋" w:eastAsia="仿宋" w:hAnsi="仿宋" w:cs="方正小标宋简体" w:hint="eastAsia"/>
          <w:b/>
          <w:sz w:val="36"/>
          <w:szCs w:val="36"/>
        </w:rPr>
        <w:t>南京医科大学</w:t>
      </w:r>
      <w:r w:rsidR="002A258E" w:rsidRPr="00247B2F">
        <w:rPr>
          <w:rFonts w:ascii="仿宋" w:eastAsia="仿宋" w:hAnsi="仿宋" w:cs="方正小标宋简体" w:hint="eastAsia"/>
          <w:b/>
          <w:sz w:val="36"/>
          <w:szCs w:val="36"/>
        </w:rPr>
        <w:t>科技</w:t>
      </w:r>
      <w:r w:rsidR="00C442F1">
        <w:rPr>
          <w:rFonts w:ascii="仿宋" w:eastAsia="仿宋" w:hAnsi="仿宋" w:cs="方正小标宋简体" w:hint="eastAsia"/>
          <w:b/>
          <w:sz w:val="36"/>
          <w:szCs w:val="36"/>
        </w:rPr>
        <w:t>发展</w:t>
      </w:r>
      <w:r w:rsidR="002A258E" w:rsidRPr="00247B2F">
        <w:rPr>
          <w:rFonts w:ascii="仿宋" w:eastAsia="仿宋" w:hAnsi="仿宋" w:cs="方正小标宋简体" w:hint="eastAsia"/>
          <w:b/>
          <w:sz w:val="36"/>
          <w:szCs w:val="36"/>
        </w:rPr>
        <w:t>基金</w:t>
      </w:r>
      <w:r w:rsidR="008D426E" w:rsidRPr="00247B2F">
        <w:rPr>
          <w:rFonts w:ascii="仿宋" w:eastAsia="仿宋" w:hAnsi="仿宋" w:cs="方正小标宋简体" w:hint="eastAsia"/>
          <w:b/>
          <w:sz w:val="36"/>
          <w:szCs w:val="36"/>
        </w:rPr>
        <w:t>重大项目</w:t>
      </w:r>
      <w:r w:rsidR="00462E32" w:rsidRPr="00247B2F">
        <w:rPr>
          <w:rFonts w:ascii="仿宋" w:eastAsia="仿宋" w:hAnsi="仿宋" w:cs="方正小标宋简体" w:hint="eastAsia"/>
          <w:b/>
          <w:sz w:val="36"/>
          <w:szCs w:val="36"/>
        </w:rPr>
        <w:t>招标</w:t>
      </w:r>
      <w:r w:rsidRPr="00247B2F">
        <w:rPr>
          <w:rFonts w:ascii="仿宋" w:eastAsia="仿宋" w:hAnsi="仿宋" w:cs="方正小标宋简体" w:hint="eastAsia"/>
          <w:b/>
          <w:sz w:val="36"/>
          <w:szCs w:val="36"/>
        </w:rPr>
        <w:t>指南</w:t>
      </w:r>
    </w:p>
    <w:p w:rsidR="00645DE4" w:rsidRPr="00247B2F" w:rsidRDefault="00374B3B" w:rsidP="00247B2F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Times New Roman"/>
          <w:b/>
          <w:sz w:val="30"/>
          <w:szCs w:val="30"/>
        </w:rPr>
      </w:pPr>
      <w:r w:rsidRPr="00247B2F">
        <w:rPr>
          <w:rFonts w:ascii="仿宋" w:eastAsia="仿宋" w:hAnsi="仿宋" w:cs="Times New Roman"/>
          <w:b/>
          <w:sz w:val="30"/>
          <w:szCs w:val="30"/>
        </w:rPr>
        <w:t>项目总体目标</w:t>
      </w:r>
    </w:p>
    <w:p w:rsidR="004646C2" w:rsidRPr="00247B2F" w:rsidRDefault="004646C2" w:rsidP="00247B2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47B2F">
        <w:rPr>
          <w:rFonts w:ascii="仿宋" w:eastAsia="仿宋" w:hAnsi="仿宋" w:hint="eastAsia"/>
          <w:sz w:val="30"/>
          <w:szCs w:val="30"/>
        </w:rPr>
        <w:t>为贯彻落实《国家创新驱动发展战略纲要》和《江苏高水平大学建设方案》，结合学校 “十三五”规划科技发展总体布局，</w:t>
      </w:r>
      <w:r w:rsidR="00462E32" w:rsidRPr="00247B2F">
        <w:rPr>
          <w:rFonts w:ascii="仿宋" w:eastAsia="仿宋" w:hAnsi="仿宋" w:hint="eastAsia"/>
          <w:sz w:val="30"/>
          <w:szCs w:val="30"/>
        </w:rPr>
        <w:t>支持学校和附属医院的优秀科研人员开展联合创新研究，促进基础研究与临床应用相结合，</w:t>
      </w:r>
      <w:r w:rsidR="002A258E" w:rsidRPr="00247B2F">
        <w:rPr>
          <w:rFonts w:ascii="仿宋" w:eastAsia="仿宋" w:hAnsi="仿宋" w:hint="eastAsia"/>
          <w:sz w:val="30"/>
          <w:szCs w:val="30"/>
        </w:rPr>
        <w:t>特设立南京医科大学科技</w:t>
      </w:r>
      <w:r w:rsidR="00CA41A8">
        <w:rPr>
          <w:rFonts w:ascii="仿宋" w:eastAsia="仿宋" w:hAnsi="仿宋" w:hint="eastAsia"/>
          <w:sz w:val="30"/>
          <w:szCs w:val="30"/>
        </w:rPr>
        <w:t>发展</w:t>
      </w:r>
      <w:r w:rsidR="002A258E" w:rsidRPr="00247B2F">
        <w:rPr>
          <w:rFonts w:ascii="仿宋" w:eastAsia="仿宋" w:hAnsi="仿宋" w:hint="eastAsia"/>
          <w:sz w:val="30"/>
          <w:szCs w:val="30"/>
        </w:rPr>
        <w:t>基金重大项目</w:t>
      </w:r>
      <w:r w:rsidR="00247B2F" w:rsidRPr="00247B2F">
        <w:rPr>
          <w:rFonts w:ascii="仿宋" w:eastAsia="仿宋" w:hAnsi="仿宋" w:hint="eastAsia"/>
          <w:sz w:val="30"/>
          <w:szCs w:val="30"/>
        </w:rPr>
        <w:t>,</w:t>
      </w:r>
      <w:r w:rsidR="00462E32" w:rsidRPr="00247B2F">
        <w:rPr>
          <w:rFonts w:ascii="仿宋" w:eastAsia="仿宋" w:hAnsi="仿宋" w:hint="eastAsia"/>
          <w:sz w:val="30"/>
          <w:szCs w:val="30"/>
        </w:rPr>
        <w:t>为争取高层次的科研项目、培育基础研究成果向临床应用转化提供坚实基础。</w:t>
      </w:r>
    </w:p>
    <w:p w:rsidR="00BD1A18" w:rsidRPr="00247B2F" w:rsidRDefault="00BD1A18" w:rsidP="00247B2F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Times New Roman"/>
          <w:b/>
          <w:sz w:val="30"/>
          <w:szCs w:val="30"/>
        </w:rPr>
      </w:pPr>
      <w:r w:rsidRPr="00247B2F">
        <w:rPr>
          <w:rFonts w:ascii="仿宋" w:eastAsia="仿宋" w:hAnsi="仿宋" w:cs="Times New Roman" w:hint="eastAsia"/>
          <w:b/>
          <w:sz w:val="30"/>
          <w:szCs w:val="30"/>
        </w:rPr>
        <w:t>经费支持</w:t>
      </w:r>
    </w:p>
    <w:p w:rsidR="00337C97" w:rsidRPr="00247B2F" w:rsidRDefault="006F3CDC" w:rsidP="00247B2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项目</w:t>
      </w:r>
      <w:r w:rsidR="00C442F1">
        <w:rPr>
          <w:rFonts w:ascii="仿宋" w:eastAsia="仿宋" w:hAnsi="仿宋" w:cs="Times New Roman"/>
          <w:sz w:val="30"/>
          <w:szCs w:val="30"/>
        </w:rPr>
        <w:t>为</w:t>
      </w:r>
      <w:r w:rsidR="00C442F1">
        <w:rPr>
          <w:rFonts w:ascii="仿宋" w:eastAsia="仿宋" w:hAnsi="仿宋" w:hint="eastAsia"/>
          <w:sz w:val="30"/>
          <w:szCs w:val="30"/>
        </w:rPr>
        <w:t>一次性拨款，经</w:t>
      </w:r>
      <w:r w:rsidRPr="00247B2F">
        <w:rPr>
          <w:rFonts w:ascii="仿宋" w:eastAsia="仿宋" w:hAnsi="仿宋" w:hint="eastAsia"/>
          <w:sz w:val="30"/>
          <w:szCs w:val="30"/>
        </w:rPr>
        <w:t>费必须在</w:t>
      </w:r>
      <w:r w:rsidR="00C442F1">
        <w:rPr>
          <w:rFonts w:ascii="仿宋" w:eastAsia="仿宋" w:hAnsi="仿宋" w:hint="eastAsia"/>
          <w:sz w:val="30"/>
          <w:szCs w:val="30"/>
        </w:rPr>
        <w:t>2</w:t>
      </w:r>
      <w:r w:rsidR="00C442F1">
        <w:rPr>
          <w:rFonts w:ascii="仿宋" w:eastAsia="仿宋" w:hAnsi="仿宋"/>
          <w:sz w:val="30"/>
          <w:szCs w:val="30"/>
        </w:rPr>
        <w:t>0</w:t>
      </w:r>
      <w:r w:rsidR="00C442F1">
        <w:rPr>
          <w:rFonts w:ascii="仿宋" w:eastAsia="仿宋" w:hAnsi="仿宋" w:hint="eastAsia"/>
          <w:sz w:val="30"/>
          <w:szCs w:val="30"/>
        </w:rPr>
        <w:t>1</w:t>
      </w:r>
      <w:r w:rsidR="00C442F1">
        <w:rPr>
          <w:rFonts w:ascii="仿宋" w:eastAsia="仿宋" w:hAnsi="仿宋"/>
          <w:sz w:val="30"/>
          <w:szCs w:val="30"/>
        </w:rPr>
        <w:t>9年</w:t>
      </w:r>
      <w:r w:rsidR="00C442F1">
        <w:rPr>
          <w:rFonts w:ascii="仿宋" w:eastAsia="仿宋" w:hAnsi="仿宋" w:hint="eastAsia"/>
          <w:sz w:val="30"/>
          <w:szCs w:val="30"/>
        </w:rPr>
        <w:t>1</w:t>
      </w:r>
      <w:r w:rsidR="00C442F1">
        <w:rPr>
          <w:rFonts w:ascii="仿宋" w:eastAsia="仿宋" w:hAnsi="仿宋"/>
          <w:sz w:val="30"/>
          <w:szCs w:val="30"/>
        </w:rPr>
        <w:t>2月前</w:t>
      </w:r>
      <w:r w:rsidRPr="00247B2F">
        <w:rPr>
          <w:rFonts w:ascii="仿宋" w:eastAsia="仿宋" w:hAnsi="仿宋" w:hint="eastAsia"/>
          <w:sz w:val="30"/>
          <w:szCs w:val="30"/>
        </w:rPr>
        <w:t>使用完毕，逾期学校统一收回，项目研究期限一般不超过</w:t>
      </w:r>
      <w:r w:rsidR="00C442F1">
        <w:rPr>
          <w:rFonts w:ascii="仿宋" w:eastAsia="仿宋" w:hAnsi="仿宋" w:hint="eastAsia"/>
          <w:sz w:val="30"/>
          <w:szCs w:val="30"/>
        </w:rPr>
        <w:t>两</w:t>
      </w:r>
      <w:r w:rsidRPr="00247B2F">
        <w:rPr>
          <w:rFonts w:ascii="仿宋" w:eastAsia="仿宋" w:hAnsi="仿宋" w:hint="eastAsia"/>
          <w:sz w:val="30"/>
          <w:szCs w:val="30"/>
        </w:rPr>
        <w:t>年，</w:t>
      </w:r>
      <w:r w:rsidR="00C376E9" w:rsidRPr="00247B2F">
        <w:rPr>
          <w:rFonts w:ascii="仿宋" w:eastAsia="仿宋" w:hAnsi="仿宋" w:cs="Times New Roman"/>
          <w:sz w:val="30"/>
          <w:szCs w:val="30"/>
        </w:rPr>
        <w:t>每个</w:t>
      </w:r>
      <w:r w:rsidR="00C376E9" w:rsidRPr="00247B2F">
        <w:rPr>
          <w:rFonts w:ascii="仿宋" w:eastAsia="仿宋" w:hAnsi="仿宋" w:cs="Times New Roman" w:hint="eastAsia"/>
          <w:sz w:val="30"/>
          <w:szCs w:val="30"/>
        </w:rPr>
        <w:t>项目</w:t>
      </w:r>
      <w:r w:rsidR="00C376E9" w:rsidRPr="00247B2F">
        <w:rPr>
          <w:rFonts w:ascii="仿宋" w:eastAsia="仿宋" w:hAnsi="仿宋" w:cs="Times New Roman"/>
          <w:sz w:val="30"/>
          <w:szCs w:val="30"/>
        </w:rPr>
        <w:t>支持经费</w:t>
      </w:r>
      <w:r w:rsidR="00C442F1">
        <w:rPr>
          <w:rFonts w:ascii="仿宋" w:eastAsia="仿宋" w:hAnsi="仿宋" w:cs="Times New Roman" w:hint="eastAsia"/>
          <w:sz w:val="30"/>
          <w:szCs w:val="30"/>
        </w:rPr>
        <w:t>3</w:t>
      </w:r>
      <w:r w:rsidR="00C442F1">
        <w:rPr>
          <w:rFonts w:ascii="仿宋" w:eastAsia="仿宋" w:hAnsi="仿宋" w:cs="Times New Roman"/>
          <w:sz w:val="30"/>
          <w:szCs w:val="30"/>
        </w:rPr>
        <w:t>0-</w:t>
      </w:r>
      <w:r w:rsidR="00A85B44" w:rsidRPr="00247B2F">
        <w:rPr>
          <w:rFonts w:ascii="仿宋" w:eastAsia="仿宋" w:hAnsi="仿宋" w:cs="Times New Roman" w:hint="eastAsia"/>
          <w:sz w:val="30"/>
          <w:szCs w:val="30"/>
        </w:rPr>
        <w:t>50</w:t>
      </w:r>
      <w:r w:rsidR="00C376E9" w:rsidRPr="00247B2F">
        <w:rPr>
          <w:rFonts w:ascii="仿宋" w:eastAsia="仿宋" w:hAnsi="仿宋" w:cs="Times New Roman"/>
          <w:sz w:val="30"/>
          <w:szCs w:val="30"/>
        </w:rPr>
        <w:t>万元人民币。</w:t>
      </w:r>
    </w:p>
    <w:p w:rsidR="00C7383F" w:rsidRDefault="00872C15" w:rsidP="00C7383F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Times New Roman"/>
          <w:b/>
          <w:sz w:val="30"/>
          <w:szCs w:val="30"/>
        </w:rPr>
      </w:pPr>
      <w:r w:rsidRPr="00247B2F">
        <w:rPr>
          <w:rFonts w:ascii="仿宋" w:eastAsia="仿宋" w:hAnsi="仿宋" w:cs="Times New Roman"/>
          <w:b/>
          <w:sz w:val="30"/>
          <w:szCs w:val="30"/>
        </w:rPr>
        <w:t>申报要求</w:t>
      </w:r>
    </w:p>
    <w:p w:rsidR="00C7383F" w:rsidRPr="00C7383F" w:rsidRDefault="00C7383F" w:rsidP="00C7383F">
      <w:pPr>
        <w:pStyle w:val="2"/>
        <w:spacing w:line="560" w:lineRule="exact"/>
        <w:ind w:left="709" w:firstLineChars="0" w:firstLine="0"/>
        <w:rPr>
          <w:rFonts w:ascii="仿宋" w:eastAsia="仿宋" w:hAnsi="仿宋" w:cs="Times New Roman"/>
          <w:b/>
          <w:sz w:val="30"/>
          <w:szCs w:val="30"/>
        </w:rPr>
      </w:pPr>
      <w:r w:rsidRPr="00C7383F">
        <w:rPr>
          <w:rFonts w:ascii="仿宋" w:eastAsia="仿宋" w:hAnsi="仿宋" w:cs="Times New Roman" w:hint="eastAsia"/>
          <w:b/>
          <w:bCs/>
          <w:sz w:val="30"/>
          <w:szCs w:val="30"/>
        </w:rPr>
        <w:t>1.</w:t>
      </w:r>
      <w:r w:rsidR="000C48C9" w:rsidRPr="00C7383F">
        <w:rPr>
          <w:rFonts w:ascii="仿宋" w:eastAsia="仿宋" w:hAnsi="仿宋" w:cs="Times New Roman"/>
          <w:b/>
          <w:bCs/>
          <w:sz w:val="30"/>
          <w:szCs w:val="30"/>
        </w:rPr>
        <w:t>基本条</w:t>
      </w:r>
      <w:r w:rsidRPr="00C7383F">
        <w:rPr>
          <w:rFonts w:ascii="仿宋" w:eastAsia="仿宋" w:hAnsi="仿宋" w:cs="Times New Roman"/>
          <w:b/>
          <w:bCs/>
          <w:sz w:val="30"/>
          <w:szCs w:val="30"/>
        </w:rPr>
        <w:t>件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（1）</w:t>
      </w:r>
      <w:r w:rsidR="00580067" w:rsidRPr="00580067">
        <w:rPr>
          <w:rFonts w:ascii="仿宋" w:eastAsia="仿宋" w:hAnsi="仿宋" w:hint="eastAsia"/>
          <w:sz w:val="30"/>
          <w:szCs w:val="30"/>
        </w:rPr>
        <w:t>本次申</w:t>
      </w:r>
      <w:r w:rsidR="00580067">
        <w:rPr>
          <w:rFonts w:ascii="仿宋" w:eastAsia="仿宋" w:hAnsi="仿宋" w:hint="eastAsia"/>
          <w:sz w:val="30"/>
          <w:szCs w:val="30"/>
        </w:rPr>
        <w:t>报必须依托省级以上重点实验室。</w:t>
      </w:r>
      <w:r w:rsidR="00247B2F" w:rsidRPr="00C7383F">
        <w:rPr>
          <w:rFonts w:ascii="仿宋" w:eastAsia="仿宋" w:hAnsi="仿宋" w:hint="eastAsia"/>
          <w:sz w:val="30"/>
          <w:szCs w:val="30"/>
        </w:rPr>
        <w:t>申报人</w:t>
      </w:r>
      <w:r w:rsidR="00321C1E" w:rsidRPr="00C7383F">
        <w:rPr>
          <w:rFonts w:ascii="仿宋" w:eastAsia="仿宋" w:hAnsi="仿宋" w:hint="eastAsia"/>
          <w:sz w:val="30"/>
          <w:szCs w:val="30"/>
        </w:rPr>
        <w:t>应为学校在职职工</w:t>
      </w:r>
      <w:r w:rsidR="00F44E24" w:rsidRPr="00C7383F">
        <w:rPr>
          <w:rFonts w:ascii="仿宋" w:eastAsia="仿宋" w:hAnsi="仿宋" w:hint="eastAsia"/>
          <w:sz w:val="30"/>
          <w:szCs w:val="30"/>
        </w:rPr>
        <w:t>且</w:t>
      </w:r>
      <w:r w:rsidR="00B534AD" w:rsidRPr="00C7383F">
        <w:rPr>
          <w:rFonts w:ascii="仿宋" w:eastAsia="仿宋" w:hAnsi="仿宋" w:hint="eastAsia"/>
          <w:sz w:val="30"/>
          <w:szCs w:val="30"/>
        </w:rPr>
        <w:t>在校本部工作</w:t>
      </w:r>
      <w:r w:rsidR="006F3CDC" w:rsidRPr="00C7383F">
        <w:rPr>
          <w:rFonts w:ascii="仿宋" w:eastAsia="仿宋" w:hAnsi="仿宋" w:hint="eastAsia"/>
          <w:sz w:val="30"/>
          <w:szCs w:val="30"/>
        </w:rPr>
        <w:t>，</w:t>
      </w:r>
      <w:r w:rsidR="00247B2F" w:rsidRPr="00C7383F">
        <w:rPr>
          <w:rFonts w:ascii="仿宋" w:eastAsia="仿宋" w:hAnsi="仿宋" w:hint="eastAsia"/>
          <w:sz w:val="30"/>
          <w:szCs w:val="30"/>
        </w:rPr>
        <w:t>具有</w:t>
      </w:r>
      <w:r w:rsidR="006F3CDC" w:rsidRPr="00C7383F">
        <w:rPr>
          <w:rFonts w:ascii="仿宋" w:eastAsia="仿宋" w:hAnsi="仿宋" w:hint="eastAsia"/>
          <w:sz w:val="30"/>
          <w:szCs w:val="30"/>
        </w:rPr>
        <w:t>高级专业技术职称及博士学位，年龄一般不超过55周岁（196</w:t>
      </w:r>
      <w:r w:rsidR="001B1053">
        <w:rPr>
          <w:rFonts w:ascii="仿宋" w:eastAsia="仿宋" w:hAnsi="仿宋"/>
          <w:sz w:val="30"/>
          <w:szCs w:val="30"/>
        </w:rPr>
        <w:t>3</w:t>
      </w:r>
      <w:r w:rsidR="006F3CDC" w:rsidRPr="00C7383F">
        <w:rPr>
          <w:rFonts w:ascii="仿宋" w:eastAsia="仿宋" w:hAnsi="仿宋" w:hint="eastAsia"/>
          <w:sz w:val="30"/>
          <w:szCs w:val="30"/>
        </w:rPr>
        <w:t>年1月1日（含）之后出生），具有较好的基础-临床学科交叉基础、组织协调能力和团队合作精神。</w:t>
      </w:r>
    </w:p>
    <w:p w:rsidR="00CA3B91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（2）</w:t>
      </w:r>
      <w:r w:rsidR="004B37BF" w:rsidRPr="00B534AD">
        <w:rPr>
          <w:rFonts w:ascii="仿宋" w:eastAsia="仿宋" w:hAnsi="仿宋" w:hint="eastAsia"/>
          <w:sz w:val="30"/>
          <w:szCs w:val="30"/>
        </w:rPr>
        <w:t>临床</w:t>
      </w:r>
      <w:r w:rsidR="004B37BF">
        <w:rPr>
          <w:rFonts w:ascii="仿宋" w:eastAsia="仿宋" w:hAnsi="仿宋" w:hint="eastAsia"/>
          <w:sz w:val="30"/>
          <w:szCs w:val="30"/>
        </w:rPr>
        <w:t>学科合作者应为我校附属医院在职职工，其学术水平和临床水平在</w:t>
      </w:r>
      <w:r w:rsidR="004B37BF" w:rsidRPr="00B534AD">
        <w:rPr>
          <w:rFonts w:ascii="仿宋" w:eastAsia="仿宋" w:hAnsi="仿宋" w:hint="eastAsia"/>
          <w:sz w:val="30"/>
          <w:szCs w:val="30"/>
        </w:rPr>
        <w:t>医院同行中应具有明显优势，研究工作已取得突出成绩或具有明显的创新潜力。</w:t>
      </w:r>
    </w:p>
    <w:p w:rsidR="00C7383F" w:rsidRDefault="00CA3B91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</w:t>
      </w:r>
      <w:r w:rsidR="00C7383F">
        <w:rPr>
          <w:rFonts w:ascii="仿宋" w:eastAsia="仿宋" w:hAnsi="仿宋" w:hint="eastAsia"/>
          <w:sz w:val="30"/>
          <w:szCs w:val="30"/>
        </w:rPr>
        <w:t>（3）</w:t>
      </w:r>
      <w:r w:rsidR="004B37BF">
        <w:rPr>
          <w:rFonts w:ascii="仿宋" w:eastAsia="仿宋" w:hAnsi="仿宋" w:hint="eastAsia"/>
          <w:sz w:val="30"/>
          <w:szCs w:val="30"/>
        </w:rPr>
        <w:t>本项目不支持纯基础研究，</w:t>
      </w:r>
      <w:r w:rsidR="004B37BF" w:rsidRPr="00B534AD">
        <w:rPr>
          <w:rFonts w:ascii="仿宋" w:eastAsia="仿宋" w:hAnsi="仿宋" w:hint="eastAsia"/>
          <w:sz w:val="30"/>
          <w:szCs w:val="30"/>
        </w:rPr>
        <w:t>项目组应具有相对集中的研究方向、共同研究的临床问题以及合理的专业及年龄结构</w:t>
      </w:r>
      <w:r w:rsidR="004B37BF">
        <w:rPr>
          <w:rFonts w:ascii="仿宋" w:eastAsia="仿宋" w:hAnsi="仿宋" w:hint="eastAsia"/>
          <w:sz w:val="30"/>
          <w:szCs w:val="30"/>
        </w:rPr>
        <w:t>。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（4）</w:t>
      </w:r>
      <w:r w:rsidR="00580067">
        <w:rPr>
          <w:rFonts w:ascii="仿宋" w:eastAsia="仿宋" w:hAnsi="仿宋" w:cs="Times New Roman" w:hint="eastAsia"/>
          <w:sz w:val="30"/>
          <w:szCs w:val="30"/>
        </w:rPr>
        <w:t>正在主持</w:t>
      </w:r>
      <w:r w:rsidR="006B62D6" w:rsidRPr="00247B2F">
        <w:rPr>
          <w:rFonts w:ascii="仿宋" w:eastAsia="仿宋" w:hAnsi="仿宋" w:cs="Times New Roman" w:hint="eastAsia"/>
          <w:sz w:val="30"/>
          <w:szCs w:val="30"/>
        </w:rPr>
        <w:t>校内</w:t>
      </w:r>
      <w:r w:rsidR="00F44AB0" w:rsidRPr="00247B2F">
        <w:rPr>
          <w:rFonts w:ascii="仿宋" w:eastAsia="仿宋" w:hAnsi="仿宋" w:cs="Times New Roman" w:hint="eastAsia"/>
          <w:sz w:val="30"/>
          <w:szCs w:val="30"/>
        </w:rPr>
        <w:t>“高层次青年科技人才”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培育</w:t>
      </w:r>
      <w:r w:rsidR="00F44AB0" w:rsidRPr="00247B2F">
        <w:rPr>
          <w:rFonts w:ascii="仿宋" w:eastAsia="仿宋" w:hAnsi="仿宋" w:cs="Times New Roman" w:hint="eastAsia"/>
          <w:sz w:val="30"/>
          <w:szCs w:val="30"/>
        </w:rPr>
        <w:t>项目、“高水平创新团队”建设项目以及</w:t>
      </w:r>
      <w:r w:rsidR="004B37BF">
        <w:rPr>
          <w:rFonts w:ascii="仿宋" w:eastAsia="仿宋" w:hAnsi="仿宋" w:cs="Times New Roman" w:hint="eastAsia"/>
          <w:sz w:val="30"/>
          <w:szCs w:val="30"/>
        </w:rPr>
        <w:t>“心血管病精准医学国家重点实验室建设培育点”</w:t>
      </w:r>
      <w:r w:rsidR="004C0E24">
        <w:rPr>
          <w:rFonts w:ascii="仿宋" w:eastAsia="仿宋" w:hAnsi="仿宋" w:cs="Times New Roman" w:hint="eastAsia"/>
          <w:sz w:val="30"/>
          <w:szCs w:val="30"/>
        </w:rPr>
        <w:t>、</w:t>
      </w:r>
      <w:r w:rsidR="009A49D5" w:rsidRPr="00247B2F">
        <w:rPr>
          <w:rFonts w:ascii="仿宋" w:eastAsia="仿宋" w:hAnsi="仿宋" w:cs="Times New Roman" w:hint="eastAsia"/>
          <w:sz w:val="30"/>
          <w:szCs w:val="30"/>
        </w:rPr>
        <w:t>生殖医学国家重点实验室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资助的各类人才、团队、创新</w:t>
      </w:r>
      <w:r w:rsidR="009A49D5" w:rsidRPr="00247B2F">
        <w:rPr>
          <w:rFonts w:ascii="仿宋" w:eastAsia="仿宋" w:hAnsi="仿宋" w:cs="Times New Roman" w:hint="eastAsia"/>
          <w:sz w:val="30"/>
          <w:szCs w:val="30"/>
        </w:rPr>
        <w:t>项目</w:t>
      </w:r>
      <w:r w:rsidR="00580067">
        <w:rPr>
          <w:rFonts w:ascii="仿宋" w:eastAsia="仿宋" w:hAnsi="仿宋" w:cs="Times New Roman" w:hint="eastAsia"/>
          <w:sz w:val="30"/>
          <w:szCs w:val="30"/>
        </w:rPr>
        <w:t>的人员不得申报本项目</w:t>
      </w:r>
      <w:r w:rsidR="00553A90" w:rsidRPr="00247B2F">
        <w:rPr>
          <w:rFonts w:ascii="仿宋" w:eastAsia="仿宋" w:hAnsi="仿宋" w:cs="Times New Roman" w:hint="eastAsia"/>
          <w:sz w:val="30"/>
          <w:szCs w:val="30"/>
        </w:rPr>
        <w:t>。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不得将已获得</w:t>
      </w:r>
      <w:r w:rsidR="002A258E" w:rsidRPr="00247B2F">
        <w:rPr>
          <w:rFonts w:ascii="仿宋" w:eastAsia="仿宋" w:hAnsi="仿宋" w:cs="Times New Roman" w:hint="eastAsia"/>
          <w:sz w:val="30"/>
          <w:szCs w:val="30"/>
        </w:rPr>
        <w:t>上级主管部门、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校内其他基金资助的项目内容重复申报本项目</w:t>
      </w:r>
      <w:r w:rsidR="002A258E" w:rsidRPr="00247B2F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2.</w:t>
      </w:r>
      <w:r w:rsidR="002A258E" w:rsidRPr="00247B2F">
        <w:rPr>
          <w:rFonts w:ascii="仿宋" w:eastAsia="仿宋" w:hAnsi="仿宋" w:cs="Times New Roman" w:hint="eastAsia"/>
          <w:b/>
          <w:bCs/>
          <w:sz w:val="30"/>
          <w:szCs w:val="30"/>
        </w:rPr>
        <w:t>考核指标</w:t>
      </w:r>
    </w:p>
    <w:p w:rsidR="00402B0E" w:rsidRDefault="00C7383F" w:rsidP="00402B0E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402B0E">
        <w:rPr>
          <w:rFonts w:ascii="仿宋" w:eastAsia="仿宋" w:hAnsi="仿宋" w:hint="eastAsia"/>
          <w:sz w:val="30"/>
          <w:szCs w:val="30"/>
        </w:rPr>
        <w:t>（1）至少发表1篇联合署名的IF&gt;8.0或3篇IF&gt;5.0的高水平国际学术论文</w:t>
      </w:r>
      <w:r w:rsidR="00580067">
        <w:rPr>
          <w:rFonts w:ascii="仿宋" w:eastAsia="仿宋" w:hAnsi="仿宋" w:hint="eastAsia"/>
          <w:sz w:val="30"/>
          <w:szCs w:val="30"/>
        </w:rPr>
        <w:t>，所产出成果应标注重点实验室</w:t>
      </w:r>
      <w:r w:rsidR="00402B0E">
        <w:rPr>
          <w:rFonts w:ascii="仿宋" w:eastAsia="仿宋" w:hAnsi="仿宋" w:hint="eastAsia"/>
          <w:sz w:val="30"/>
          <w:szCs w:val="30"/>
        </w:rPr>
        <w:t>。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</w:t>
      </w:r>
      <w:r w:rsidR="00CA3B91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）合作双方须联合</w:t>
      </w:r>
      <w:r w:rsidR="002A258E" w:rsidRPr="00247B2F">
        <w:rPr>
          <w:rFonts w:ascii="仿宋" w:eastAsia="仿宋" w:hAnsi="仿宋" w:hint="eastAsia"/>
          <w:sz w:val="30"/>
          <w:szCs w:val="30"/>
        </w:rPr>
        <w:t>申请</w:t>
      </w:r>
      <w:r w:rsidR="001C5071" w:rsidRPr="00247B2F">
        <w:rPr>
          <w:rFonts w:ascii="仿宋" w:eastAsia="仿宋" w:hAnsi="仿宋" w:hint="eastAsia"/>
          <w:sz w:val="30"/>
          <w:szCs w:val="30"/>
        </w:rPr>
        <w:t>国家</w:t>
      </w:r>
      <w:r w:rsidR="002A258E" w:rsidRPr="00247B2F"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</w:rPr>
        <w:t>重大</w:t>
      </w:r>
      <w:r w:rsidR="001C5071" w:rsidRPr="00247B2F">
        <w:rPr>
          <w:rFonts w:ascii="仿宋" w:eastAsia="仿宋" w:hAnsi="仿宋" w:hint="eastAsia"/>
          <w:sz w:val="30"/>
          <w:szCs w:val="30"/>
        </w:rPr>
        <w:t>科技项目、专利、奖项等</w:t>
      </w:r>
      <w:r w:rsidR="002A258E" w:rsidRPr="00247B2F">
        <w:rPr>
          <w:rFonts w:ascii="仿宋" w:eastAsia="仿宋" w:hAnsi="仿宋" w:hint="eastAsia"/>
          <w:sz w:val="30"/>
          <w:szCs w:val="30"/>
        </w:rPr>
        <w:t>，或实现研究成果的临床推广应用</w:t>
      </w:r>
      <w:r w:rsidR="001C5071" w:rsidRPr="00247B2F">
        <w:rPr>
          <w:rFonts w:ascii="仿宋" w:eastAsia="仿宋" w:hAnsi="仿宋" w:hint="eastAsia"/>
          <w:sz w:val="30"/>
          <w:szCs w:val="30"/>
        </w:rPr>
        <w:t>。</w:t>
      </w:r>
    </w:p>
    <w:p w:rsidR="0078337A" w:rsidRP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3.</w:t>
      </w:r>
      <w:r w:rsidR="00083BCF" w:rsidRPr="00247B2F">
        <w:rPr>
          <w:rFonts w:ascii="仿宋" w:eastAsia="仿宋" w:hAnsi="仿宋" w:cs="Times New Roman" w:hint="eastAsia"/>
          <w:b/>
          <w:bCs/>
          <w:sz w:val="30"/>
          <w:szCs w:val="30"/>
        </w:rPr>
        <w:t>填报</w:t>
      </w:r>
      <w:r w:rsidR="00872C15" w:rsidRPr="00247B2F">
        <w:rPr>
          <w:rFonts w:ascii="仿宋" w:eastAsia="仿宋" w:hAnsi="仿宋" w:cs="Times New Roman"/>
          <w:b/>
          <w:bCs/>
          <w:sz w:val="30"/>
          <w:szCs w:val="30"/>
        </w:rPr>
        <w:t>要求</w:t>
      </w:r>
    </w:p>
    <w:p w:rsidR="00247B2F" w:rsidRPr="00247B2F" w:rsidRDefault="00C7383F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本</w:t>
      </w:r>
      <w:r w:rsidR="00247B2F" w:rsidRPr="00247B2F">
        <w:rPr>
          <w:rFonts w:ascii="仿宋" w:eastAsia="仿宋" w:hAnsi="仿宋" w:cs="Times New Roman"/>
          <w:sz w:val="30"/>
          <w:szCs w:val="30"/>
        </w:rPr>
        <w:t>项目采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取</w:t>
      </w:r>
      <w:r w:rsidR="00BF1731">
        <w:rPr>
          <w:rFonts w:ascii="仿宋" w:eastAsia="仿宋" w:hAnsi="仿宋" w:cs="Times New Roman" w:hint="eastAsia"/>
          <w:sz w:val="30"/>
          <w:szCs w:val="30"/>
        </w:rPr>
        <w:t>线下</w:t>
      </w:r>
      <w:r w:rsidR="00247B2F" w:rsidRPr="00247B2F">
        <w:rPr>
          <w:rFonts w:ascii="仿宋" w:eastAsia="仿宋" w:hAnsi="仿宋" w:cs="Times New Roman"/>
          <w:sz w:val="30"/>
          <w:szCs w:val="30"/>
        </w:rPr>
        <w:t>申报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方式</w:t>
      </w:r>
      <w:r w:rsidR="00247B2F" w:rsidRPr="00247B2F">
        <w:rPr>
          <w:rFonts w:ascii="仿宋" w:eastAsia="仿宋" w:hAnsi="仿宋" w:cs="Times New Roman"/>
          <w:sz w:val="30"/>
          <w:szCs w:val="30"/>
        </w:rPr>
        <w:t>，请</w:t>
      </w:r>
      <w:r w:rsidR="00580067">
        <w:rPr>
          <w:rFonts w:ascii="仿宋" w:eastAsia="仿宋" w:hAnsi="仿宋" w:cs="Times New Roman" w:hint="eastAsia"/>
          <w:sz w:val="30"/>
          <w:szCs w:val="30"/>
        </w:rPr>
        <w:t>填写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“</w:t>
      </w:r>
      <w:r w:rsidR="00567A17">
        <w:rPr>
          <w:rFonts w:ascii="仿宋" w:eastAsia="仿宋" w:hAnsi="仿宋" w:cs="Times New Roman" w:hint="eastAsia"/>
          <w:sz w:val="30"/>
          <w:szCs w:val="30"/>
        </w:rPr>
        <w:t>科技</w:t>
      </w:r>
      <w:r w:rsidR="00CA41A8">
        <w:rPr>
          <w:rFonts w:ascii="仿宋" w:eastAsia="仿宋" w:hAnsi="仿宋" w:cs="Times New Roman" w:hint="eastAsia"/>
          <w:sz w:val="30"/>
          <w:szCs w:val="30"/>
        </w:rPr>
        <w:t>发展</w:t>
      </w:r>
      <w:r w:rsidR="00567A17">
        <w:rPr>
          <w:rFonts w:ascii="仿宋" w:eastAsia="仿宋" w:hAnsi="仿宋" w:cs="Times New Roman" w:hint="eastAsia"/>
          <w:sz w:val="30"/>
          <w:szCs w:val="30"/>
        </w:rPr>
        <w:t>基金重大项目</w:t>
      </w:r>
      <w:r w:rsidR="00CA41A8">
        <w:rPr>
          <w:rFonts w:ascii="仿宋" w:eastAsia="仿宋" w:hAnsi="仿宋" w:cs="Times New Roman" w:hint="eastAsia"/>
          <w:sz w:val="30"/>
          <w:szCs w:val="30"/>
        </w:rPr>
        <w:t>”</w:t>
      </w:r>
      <w:r w:rsidR="00567A17">
        <w:rPr>
          <w:rFonts w:ascii="仿宋" w:eastAsia="仿宋" w:hAnsi="仿宋" w:cs="Times New Roman" w:hint="eastAsia"/>
          <w:sz w:val="30"/>
          <w:szCs w:val="30"/>
        </w:rPr>
        <w:t>模板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，完成</w:t>
      </w:r>
      <w:r w:rsidR="00567A17">
        <w:rPr>
          <w:rFonts w:ascii="仿宋" w:eastAsia="仿宋" w:hAnsi="仿宋" w:cs="Times New Roman" w:hint="eastAsia"/>
          <w:sz w:val="30"/>
          <w:szCs w:val="30"/>
        </w:rPr>
        <w:t>后将</w:t>
      </w:r>
      <w:r w:rsidR="00247B2F" w:rsidRPr="00247B2F">
        <w:rPr>
          <w:rFonts w:ascii="仿宋" w:eastAsia="仿宋" w:hAnsi="仿宋" w:cs="Times New Roman"/>
          <w:sz w:val="30"/>
          <w:szCs w:val="30"/>
        </w:rPr>
        <w:t>纸质材料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一式三份</w:t>
      </w:r>
      <w:r w:rsidR="00567A17">
        <w:rPr>
          <w:rFonts w:ascii="仿宋" w:eastAsia="仿宋" w:hAnsi="仿宋" w:cs="Times New Roman" w:hint="eastAsia"/>
          <w:sz w:val="30"/>
          <w:szCs w:val="30"/>
        </w:rPr>
        <w:t>及电子版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通过所在部门交至学校科技处</w:t>
      </w:r>
      <w:r w:rsidR="00247B2F" w:rsidRPr="00247B2F">
        <w:rPr>
          <w:rFonts w:ascii="仿宋" w:eastAsia="仿宋" w:hAnsi="仿宋" w:cs="Times New Roman"/>
          <w:sz w:val="30"/>
          <w:szCs w:val="30"/>
        </w:rPr>
        <w:t>。</w:t>
      </w:r>
    </w:p>
    <w:p w:rsidR="00247B2F" w:rsidRPr="00247B2F" w:rsidRDefault="00247B2F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项目申报截止日期：201</w:t>
      </w:r>
      <w:r w:rsidR="00BF1731">
        <w:rPr>
          <w:rFonts w:ascii="仿宋" w:eastAsia="仿宋" w:hAnsi="仿宋" w:cs="Times New Roman"/>
          <w:sz w:val="30"/>
          <w:szCs w:val="30"/>
        </w:rPr>
        <w:t>8</w:t>
      </w:r>
      <w:r w:rsidRPr="00247B2F">
        <w:rPr>
          <w:rFonts w:ascii="仿宋" w:eastAsia="仿宋" w:hAnsi="仿宋" w:cs="Times New Roman"/>
          <w:sz w:val="30"/>
          <w:szCs w:val="30"/>
        </w:rPr>
        <w:t>年1</w:t>
      </w:r>
      <w:r w:rsidR="00BF1731">
        <w:rPr>
          <w:rFonts w:ascii="仿宋" w:eastAsia="仿宋" w:hAnsi="仿宋" w:cs="Times New Roman"/>
          <w:sz w:val="30"/>
          <w:szCs w:val="30"/>
        </w:rPr>
        <w:t>2</w:t>
      </w:r>
      <w:r w:rsidRPr="00247B2F">
        <w:rPr>
          <w:rFonts w:ascii="仿宋" w:eastAsia="仿宋" w:hAnsi="仿宋" w:cs="Times New Roman"/>
          <w:sz w:val="30"/>
          <w:szCs w:val="30"/>
        </w:rPr>
        <w:t>月</w:t>
      </w:r>
      <w:r w:rsidR="00BF1731">
        <w:rPr>
          <w:rFonts w:ascii="仿宋" w:eastAsia="仿宋" w:hAnsi="仿宋" w:cs="Times New Roman"/>
          <w:sz w:val="30"/>
          <w:szCs w:val="30"/>
        </w:rPr>
        <w:t>2</w:t>
      </w:r>
      <w:r w:rsidR="00BC4758">
        <w:rPr>
          <w:rFonts w:ascii="仿宋" w:eastAsia="仿宋" w:hAnsi="仿宋" w:cs="Times New Roman"/>
          <w:sz w:val="30"/>
          <w:szCs w:val="30"/>
        </w:rPr>
        <w:t>8</w:t>
      </w:r>
      <w:bookmarkStart w:id="0" w:name="_GoBack"/>
      <w:bookmarkEnd w:id="0"/>
      <w:r w:rsidRPr="00247B2F">
        <w:rPr>
          <w:rFonts w:ascii="仿宋" w:eastAsia="仿宋" w:hAnsi="仿宋" w:cs="Times New Roman"/>
          <w:sz w:val="30"/>
          <w:szCs w:val="30"/>
        </w:rPr>
        <w:t>日</w:t>
      </w:r>
      <w:r w:rsidR="004C0E24">
        <w:rPr>
          <w:rFonts w:ascii="仿宋" w:eastAsia="仿宋" w:hAnsi="仿宋" w:cs="Times New Roman" w:hint="eastAsia"/>
          <w:sz w:val="30"/>
          <w:szCs w:val="30"/>
        </w:rPr>
        <w:t>，逾期不候。</w:t>
      </w:r>
    </w:p>
    <w:p w:rsidR="00247B2F" w:rsidRPr="00247B2F" w:rsidRDefault="00247B2F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</w:p>
    <w:p w:rsidR="00645DE4" w:rsidRPr="00247B2F" w:rsidRDefault="00872C15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未尽事宜请与</w:t>
      </w:r>
      <w:r w:rsidR="009F7F1F" w:rsidRPr="00247B2F">
        <w:rPr>
          <w:rFonts w:ascii="仿宋" w:eastAsia="仿宋" w:hAnsi="仿宋" w:cs="Times New Roman" w:hint="eastAsia"/>
          <w:sz w:val="30"/>
          <w:szCs w:val="30"/>
        </w:rPr>
        <w:t>科技处</w:t>
      </w:r>
      <w:r w:rsidRPr="00247B2F">
        <w:rPr>
          <w:rFonts w:ascii="仿宋" w:eastAsia="仿宋" w:hAnsi="仿宋" w:cs="Times New Roman"/>
          <w:sz w:val="30"/>
          <w:szCs w:val="30"/>
        </w:rPr>
        <w:t>联系。</w:t>
      </w:r>
    </w:p>
    <w:p w:rsidR="00645DE4" w:rsidRPr="00247B2F" w:rsidRDefault="00872C15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联系人：</w:t>
      </w:r>
      <w:r w:rsidR="00BF1731">
        <w:rPr>
          <w:rFonts w:ascii="仿宋" w:eastAsia="仿宋" w:hAnsi="仿宋" w:cs="Times New Roman" w:hint="eastAsia"/>
          <w:sz w:val="30"/>
          <w:szCs w:val="30"/>
        </w:rPr>
        <w:t xml:space="preserve">闻洋 </w:t>
      </w:r>
      <w:r w:rsidR="00BF1731">
        <w:rPr>
          <w:rFonts w:ascii="仿宋" w:eastAsia="仿宋" w:hAnsi="仿宋" w:cs="Times New Roman"/>
          <w:sz w:val="30"/>
          <w:szCs w:val="30"/>
        </w:rPr>
        <w:t xml:space="preserve"> </w:t>
      </w:r>
      <w:r w:rsidR="00F92072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083BCF" w:rsidRPr="00247B2F">
        <w:rPr>
          <w:rFonts w:ascii="仿宋" w:eastAsia="仿宋" w:hAnsi="仿宋" w:cs="Times New Roman" w:hint="eastAsia"/>
          <w:sz w:val="30"/>
          <w:szCs w:val="30"/>
        </w:rPr>
        <w:t>徐阳</w:t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Pr="00247B2F">
        <w:rPr>
          <w:rFonts w:ascii="仿宋" w:eastAsia="仿宋" w:hAnsi="仿宋" w:cs="Times New Roman"/>
          <w:sz w:val="30"/>
          <w:szCs w:val="30"/>
        </w:rPr>
        <w:t>电话：</w:t>
      </w:r>
      <w:r w:rsidR="009F7F1F" w:rsidRPr="00247B2F">
        <w:rPr>
          <w:rFonts w:ascii="仿宋" w:eastAsia="仿宋" w:hAnsi="仿宋" w:cs="Times New Roman"/>
          <w:sz w:val="30"/>
          <w:szCs w:val="30"/>
        </w:rPr>
        <w:t>025-8686</w:t>
      </w:r>
      <w:r w:rsidR="00083BCF" w:rsidRPr="00247B2F">
        <w:rPr>
          <w:rFonts w:ascii="仿宋" w:eastAsia="仿宋" w:hAnsi="仿宋" w:cs="Times New Roman" w:hint="eastAsia"/>
          <w:sz w:val="30"/>
          <w:szCs w:val="30"/>
        </w:rPr>
        <w:t>9216</w:t>
      </w:r>
    </w:p>
    <w:p w:rsidR="00CB0B0A" w:rsidRPr="00247B2F" w:rsidRDefault="00F92072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</w:t>
      </w:r>
      <w:r w:rsidR="00CB0B0A" w:rsidRPr="00247B2F">
        <w:rPr>
          <w:rFonts w:ascii="仿宋" w:eastAsia="仿宋" w:hAnsi="仿宋" w:cs="Times New Roman" w:hint="eastAsia"/>
          <w:sz w:val="30"/>
          <w:szCs w:val="30"/>
        </w:rPr>
        <w:t>江胜强</w:t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="00CB0B0A" w:rsidRPr="00247B2F">
        <w:rPr>
          <w:rFonts w:ascii="仿宋" w:eastAsia="仿宋" w:hAnsi="仿宋" w:cs="Times New Roman" w:hint="eastAsia"/>
          <w:sz w:val="30"/>
          <w:szCs w:val="30"/>
        </w:rPr>
        <w:t>电话：025-86869218</w:t>
      </w:r>
    </w:p>
    <w:p w:rsidR="00083BCF" w:rsidRPr="00247B2F" w:rsidRDefault="00083BCF" w:rsidP="00247B2F">
      <w:pPr>
        <w:spacing w:line="560" w:lineRule="exact"/>
        <w:ind w:firstLineChars="196" w:firstLine="588"/>
        <w:rPr>
          <w:rFonts w:ascii="仿宋" w:eastAsia="仿宋" w:hAnsi="仿宋"/>
          <w:sz w:val="30"/>
          <w:szCs w:val="30"/>
        </w:rPr>
      </w:pPr>
      <w:r w:rsidRPr="00247B2F">
        <w:rPr>
          <w:rFonts w:ascii="仿宋" w:eastAsia="仿宋" w:hAnsi="仿宋" w:cs="Times New Roman" w:hint="eastAsia"/>
          <w:sz w:val="30"/>
          <w:szCs w:val="30"/>
        </w:rPr>
        <w:t>邮箱：</w:t>
      </w:r>
      <w:r w:rsidR="00BF1731">
        <w:rPr>
          <w:rFonts w:ascii="仿宋" w:eastAsia="仿宋" w:hAnsi="仿宋" w:cs="Times New Roman" w:hint="eastAsia"/>
          <w:sz w:val="30"/>
          <w:szCs w:val="30"/>
        </w:rPr>
        <w:t>wenyang</w:t>
      </w:r>
      <w:r w:rsidRPr="00247B2F">
        <w:rPr>
          <w:rFonts w:ascii="仿宋" w:eastAsia="仿宋" w:hAnsi="仿宋" w:cs="Times New Roman" w:hint="eastAsia"/>
          <w:sz w:val="30"/>
          <w:szCs w:val="30"/>
        </w:rPr>
        <w:t>@njmu.edu.cn</w:t>
      </w:r>
    </w:p>
    <w:sectPr w:rsidR="00083BCF" w:rsidRPr="00247B2F" w:rsidSect="00E2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21" w:rsidRDefault="00885321" w:rsidP="008D426E">
      <w:r>
        <w:separator/>
      </w:r>
    </w:p>
  </w:endnote>
  <w:endnote w:type="continuationSeparator" w:id="0">
    <w:p w:rsidR="00885321" w:rsidRDefault="00885321" w:rsidP="008D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21" w:rsidRDefault="00885321" w:rsidP="008D426E">
      <w:r>
        <w:separator/>
      </w:r>
    </w:p>
  </w:footnote>
  <w:footnote w:type="continuationSeparator" w:id="0">
    <w:p w:rsidR="00885321" w:rsidRDefault="00885321" w:rsidP="008D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A25"/>
    <w:multiLevelType w:val="multilevel"/>
    <w:tmpl w:val="0B027A25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235A7654"/>
    <w:multiLevelType w:val="hybridMultilevel"/>
    <w:tmpl w:val="690446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DB766E"/>
    <w:multiLevelType w:val="hybridMultilevel"/>
    <w:tmpl w:val="42180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290C40"/>
    <w:multiLevelType w:val="hybridMultilevel"/>
    <w:tmpl w:val="41DACFE6"/>
    <w:lvl w:ilvl="0" w:tplc="04090011">
      <w:start w:val="1"/>
      <w:numFmt w:val="decimal"/>
      <w:lvlText w:val="%1)"/>
      <w:lvlJc w:val="left"/>
      <w:pPr>
        <w:ind w:left="1008" w:hanging="420"/>
      </w:pPr>
    </w:lvl>
    <w:lvl w:ilvl="1" w:tplc="04090011">
      <w:start w:val="1"/>
      <w:numFmt w:val="decimal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4" w15:restartNumberingAfterBreak="0">
    <w:nsid w:val="5A289035"/>
    <w:multiLevelType w:val="singleLevel"/>
    <w:tmpl w:val="5A289035"/>
    <w:lvl w:ilvl="0">
      <w:start w:val="6"/>
      <w:numFmt w:val="chineseCounting"/>
      <w:suff w:val="nothing"/>
      <w:lvlText w:val="（%1）"/>
      <w:lvlJc w:val="left"/>
    </w:lvl>
  </w:abstractNum>
  <w:abstractNum w:abstractNumId="5" w15:restartNumberingAfterBreak="0">
    <w:nsid w:val="6E4F1888"/>
    <w:multiLevelType w:val="hybridMultilevel"/>
    <w:tmpl w:val="7D3277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2BF64C2"/>
    <w:multiLevelType w:val="hybridMultilevel"/>
    <w:tmpl w:val="5DEA3DA4"/>
    <w:lvl w:ilvl="0" w:tplc="9AB48488">
      <w:start w:val="1"/>
      <w:numFmt w:val="decimal"/>
      <w:lvlText w:val="%1、"/>
      <w:lvlJc w:val="left"/>
      <w:pPr>
        <w:ind w:left="1458" w:hanging="720"/>
      </w:pPr>
      <w:rPr>
        <w:rFonts w:hint="default"/>
      </w:rPr>
    </w:lvl>
    <w:lvl w:ilvl="1" w:tplc="058ABBF8">
      <w:start w:val="1"/>
      <w:numFmt w:val="decimal"/>
      <w:lvlText w:val="（%2）"/>
      <w:lvlJc w:val="left"/>
      <w:pPr>
        <w:ind w:left="223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9" w:tentative="1">
      <w:start w:val="1"/>
      <w:numFmt w:val="lowerLetter"/>
      <w:lvlText w:val="%5)"/>
      <w:lvlJc w:val="left"/>
      <w:pPr>
        <w:ind w:left="2838" w:hanging="420"/>
      </w:pPr>
    </w:lvl>
    <w:lvl w:ilvl="5" w:tplc="0409001B" w:tentative="1">
      <w:start w:val="1"/>
      <w:numFmt w:val="lowerRoman"/>
      <w:lvlText w:val="%6."/>
      <w:lvlJc w:val="righ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9" w:tentative="1">
      <w:start w:val="1"/>
      <w:numFmt w:val="lowerLetter"/>
      <w:lvlText w:val="%8)"/>
      <w:lvlJc w:val="left"/>
      <w:pPr>
        <w:ind w:left="4098" w:hanging="420"/>
      </w:pPr>
    </w:lvl>
    <w:lvl w:ilvl="8" w:tplc="0409001B" w:tentative="1">
      <w:start w:val="1"/>
      <w:numFmt w:val="lowerRoman"/>
      <w:lvlText w:val="%9."/>
      <w:lvlJc w:val="right"/>
      <w:pPr>
        <w:ind w:left="4518" w:hanging="420"/>
      </w:pPr>
    </w:lvl>
  </w:abstractNum>
  <w:abstractNum w:abstractNumId="7" w15:restartNumberingAfterBreak="0">
    <w:nsid w:val="7EC34676"/>
    <w:multiLevelType w:val="hybridMultilevel"/>
    <w:tmpl w:val="A162BA4E"/>
    <w:lvl w:ilvl="0" w:tplc="04090011">
      <w:start w:val="1"/>
      <w:numFmt w:val="decimal"/>
      <w:lvlText w:val="%1)"/>
      <w:lvlJc w:val="left"/>
      <w:pPr>
        <w:ind w:left="1008" w:hanging="420"/>
      </w:pPr>
    </w:lvl>
    <w:lvl w:ilvl="1" w:tplc="04090019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B55B74"/>
    <w:rsid w:val="00030AEF"/>
    <w:rsid w:val="0003616F"/>
    <w:rsid w:val="00064261"/>
    <w:rsid w:val="00083BCF"/>
    <w:rsid w:val="000C48C9"/>
    <w:rsid w:val="00107CDC"/>
    <w:rsid w:val="00125780"/>
    <w:rsid w:val="00141EA8"/>
    <w:rsid w:val="00145CB5"/>
    <w:rsid w:val="001614D4"/>
    <w:rsid w:val="001B1053"/>
    <w:rsid w:val="001C5071"/>
    <w:rsid w:val="00247B2F"/>
    <w:rsid w:val="00247B36"/>
    <w:rsid w:val="002A258E"/>
    <w:rsid w:val="00321C1E"/>
    <w:rsid w:val="00337C97"/>
    <w:rsid w:val="00364741"/>
    <w:rsid w:val="00374B3B"/>
    <w:rsid w:val="00385210"/>
    <w:rsid w:val="003E184D"/>
    <w:rsid w:val="00402B0E"/>
    <w:rsid w:val="00462E32"/>
    <w:rsid w:val="004646C2"/>
    <w:rsid w:val="004B37BF"/>
    <w:rsid w:val="004C0E24"/>
    <w:rsid w:val="004D3D28"/>
    <w:rsid w:val="00553A90"/>
    <w:rsid w:val="00557034"/>
    <w:rsid w:val="00567A17"/>
    <w:rsid w:val="00580067"/>
    <w:rsid w:val="005E78D8"/>
    <w:rsid w:val="00624D8E"/>
    <w:rsid w:val="006302A0"/>
    <w:rsid w:val="00645DE4"/>
    <w:rsid w:val="006B62D6"/>
    <w:rsid w:val="006B72AA"/>
    <w:rsid w:val="006F3CDC"/>
    <w:rsid w:val="006F3D1F"/>
    <w:rsid w:val="00732961"/>
    <w:rsid w:val="0078337A"/>
    <w:rsid w:val="007B256D"/>
    <w:rsid w:val="008136C8"/>
    <w:rsid w:val="00872C15"/>
    <w:rsid w:val="00885321"/>
    <w:rsid w:val="008D426E"/>
    <w:rsid w:val="008D514F"/>
    <w:rsid w:val="008E4F19"/>
    <w:rsid w:val="0093428D"/>
    <w:rsid w:val="00943DA6"/>
    <w:rsid w:val="00954339"/>
    <w:rsid w:val="00956092"/>
    <w:rsid w:val="009943B5"/>
    <w:rsid w:val="009A49D5"/>
    <w:rsid w:val="009D688E"/>
    <w:rsid w:val="009E1D5D"/>
    <w:rsid w:val="009F7F1F"/>
    <w:rsid w:val="00A13BB7"/>
    <w:rsid w:val="00A50C8F"/>
    <w:rsid w:val="00A85B44"/>
    <w:rsid w:val="00AA7DA5"/>
    <w:rsid w:val="00B375A9"/>
    <w:rsid w:val="00B375EE"/>
    <w:rsid w:val="00B534AD"/>
    <w:rsid w:val="00B96BCE"/>
    <w:rsid w:val="00BC4758"/>
    <w:rsid w:val="00BD1A18"/>
    <w:rsid w:val="00BE1E64"/>
    <w:rsid w:val="00BF1731"/>
    <w:rsid w:val="00C16AEC"/>
    <w:rsid w:val="00C376E9"/>
    <w:rsid w:val="00C442F1"/>
    <w:rsid w:val="00C64E4C"/>
    <w:rsid w:val="00C7383F"/>
    <w:rsid w:val="00CA3B91"/>
    <w:rsid w:val="00CA41A8"/>
    <w:rsid w:val="00CB0B0A"/>
    <w:rsid w:val="00CC2BC8"/>
    <w:rsid w:val="00CD6D38"/>
    <w:rsid w:val="00CE6A2B"/>
    <w:rsid w:val="00DB33CC"/>
    <w:rsid w:val="00DF0EA7"/>
    <w:rsid w:val="00DF7205"/>
    <w:rsid w:val="00E2654F"/>
    <w:rsid w:val="00E53F8E"/>
    <w:rsid w:val="00E641C2"/>
    <w:rsid w:val="00EE152C"/>
    <w:rsid w:val="00F44AB0"/>
    <w:rsid w:val="00F44E24"/>
    <w:rsid w:val="00F54C35"/>
    <w:rsid w:val="00F84E9D"/>
    <w:rsid w:val="00F86F39"/>
    <w:rsid w:val="00F92072"/>
    <w:rsid w:val="00FF2FAF"/>
    <w:rsid w:val="414241D6"/>
    <w:rsid w:val="43EB7B14"/>
    <w:rsid w:val="76B5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E80CC3-7FAB-450A-BD48-C812E1C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qFormat/>
    <w:rsid w:val="00E2654F"/>
    <w:pPr>
      <w:ind w:firstLineChars="200" w:firstLine="420"/>
    </w:pPr>
  </w:style>
  <w:style w:type="paragraph" w:styleId="a3">
    <w:name w:val="header"/>
    <w:basedOn w:val="a"/>
    <w:link w:val="Char"/>
    <w:rsid w:val="008D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26E"/>
    <w:rPr>
      <w:kern w:val="2"/>
      <w:sz w:val="18"/>
      <w:szCs w:val="18"/>
    </w:rPr>
  </w:style>
  <w:style w:type="paragraph" w:styleId="a4">
    <w:name w:val="footer"/>
    <w:basedOn w:val="a"/>
    <w:link w:val="Char0"/>
    <w:rsid w:val="008D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26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247B2F"/>
    <w:pPr>
      <w:ind w:firstLineChars="200" w:firstLine="420"/>
    </w:pPr>
  </w:style>
  <w:style w:type="character" w:styleId="a6">
    <w:name w:val="annotation reference"/>
    <w:basedOn w:val="a0"/>
    <w:semiHidden/>
    <w:unhideWhenUsed/>
    <w:rsid w:val="00F92072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F92072"/>
    <w:pPr>
      <w:jc w:val="left"/>
    </w:pPr>
  </w:style>
  <w:style w:type="character" w:customStyle="1" w:styleId="Char1">
    <w:name w:val="批注文字 Char"/>
    <w:basedOn w:val="a0"/>
    <w:link w:val="a7"/>
    <w:semiHidden/>
    <w:rsid w:val="00F92072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semiHidden/>
    <w:unhideWhenUsed/>
    <w:rsid w:val="00F92072"/>
    <w:rPr>
      <w:b/>
      <w:bCs/>
    </w:rPr>
  </w:style>
  <w:style w:type="character" w:customStyle="1" w:styleId="Char2">
    <w:name w:val="批注主题 Char"/>
    <w:basedOn w:val="Char1"/>
    <w:link w:val="a8"/>
    <w:semiHidden/>
    <w:rsid w:val="00F92072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semiHidden/>
    <w:unhideWhenUsed/>
    <w:rsid w:val="00F92072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F920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3</cp:revision>
  <dcterms:created xsi:type="dcterms:W3CDTF">2018-12-06T03:03:00Z</dcterms:created>
  <dcterms:modified xsi:type="dcterms:W3CDTF">2018-12-19T05:28:00Z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