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1DDB" w14:textId="77777777" w:rsidR="00580293" w:rsidRPr="00580293" w:rsidRDefault="00580293" w:rsidP="00580293">
      <w:pPr>
        <w:rPr>
          <w:rFonts w:ascii="宋体" w:eastAsia="宋体" w:hAnsi="宋体"/>
          <w:sz w:val="28"/>
          <w:szCs w:val="28"/>
        </w:rPr>
      </w:pPr>
      <w:r w:rsidRPr="00580293">
        <w:rPr>
          <w:rFonts w:ascii="宋体" w:eastAsia="宋体" w:hAnsi="宋体" w:hint="eastAsia"/>
          <w:sz w:val="28"/>
          <w:szCs w:val="28"/>
        </w:rPr>
        <w:t>附件</w:t>
      </w:r>
      <w:r w:rsidRPr="00580293">
        <w:rPr>
          <w:rFonts w:ascii="宋体" w:eastAsia="宋体" w:hAnsi="宋体"/>
          <w:sz w:val="28"/>
          <w:szCs w:val="28"/>
        </w:rPr>
        <w:t>1</w:t>
      </w:r>
    </w:p>
    <w:p w14:paraId="6D9A68C5" w14:textId="5C4A2953" w:rsidR="00580293" w:rsidRDefault="00580293" w:rsidP="0058029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80293">
        <w:rPr>
          <w:rFonts w:ascii="宋体" w:eastAsia="宋体" w:hAnsi="宋体"/>
          <w:b/>
          <w:bCs/>
          <w:sz w:val="44"/>
          <w:szCs w:val="44"/>
        </w:rPr>
        <w:t>2024年度省自然科学基金项目指南</w:t>
      </w:r>
    </w:p>
    <w:p w14:paraId="24204180" w14:textId="77777777" w:rsidR="00360F08" w:rsidRPr="00580293" w:rsidRDefault="00360F08" w:rsidP="00580293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14:paraId="6CF9E059" w14:textId="0253EEFF" w:rsidR="00580293" w:rsidRPr="00360F08" w:rsidRDefault="00580293" w:rsidP="00580293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落实《江苏省加强基础研究行动方案》要求，优先支持以下</w:t>
      </w:r>
      <w:r w:rsidRPr="00360F08">
        <w:rPr>
          <w:rFonts w:ascii="宋体" w:eastAsia="宋体" w:hAnsi="宋体"/>
          <w:sz w:val="30"/>
          <w:szCs w:val="30"/>
        </w:rPr>
        <w:t>18个重点领域，鼓励探索和提出新概念、新理论、新方法，促进</w:t>
      </w:r>
      <w:r w:rsidRPr="00360F08">
        <w:rPr>
          <w:rFonts w:ascii="宋体" w:eastAsia="宋体" w:hAnsi="宋体" w:hint="eastAsia"/>
          <w:sz w:val="30"/>
          <w:szCs w:val="30"/>
        </w:rPr>
        <w:t>科研范式变革和学科交叉融合。</w:t>
      </w:r>
    </w:p>
    <w:p w14:paraId="4920A2FA" w14:textId="77777777" w:rsidR="00580293" w:rsidRPr="00360F08" w:rsidRDefault="00580293" w:rsidP="00580293">
      <w:pPr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360F08">
        <w:rPr>
          <w:rFonts w:ascii="宋体" w:eastAsia="宋体" w:hAnsi="宋体" w:hint="eastAsia"/>
          <w:b/>
          <w:bCs/>
          <w:sz w:val="30"/>
          <w:szCs w:val="30"/>
        </w:rPr>
        <w:t>一、战略导向的体系化基础研究</w:t>
      </w:r>
    </w:p>
    <w:p w14:paraId="04193959" w14:textId="77777777" w:rsidR="00580293" w:rsidRPr="00360F08" w:rsidRDefault="00580293" w:rsidP="00580293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01、战略新材料</w:t>
      </w:r>
    </w:p>
    <w:p w14:paraId="56B9CDB8" w14:textId="77777777" w:rsidR="00580293" w:rsidRPr="00360F08" w:rsidRDefault="00580293" w:rsidP="00580293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加强战略性结构材料、先进功能材料和前沿新材料制备研究，构建跨尺度、多维度、极端环境原位表征平台，提升前沿材料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创新策源能力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。</w:t>
      </w:r>
    </w:p>
    <w:p w14:paraId="3115E323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2FB780A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0101特种结构材料</w:t>
      </w:r>
      <w:proofErr w:type="gramStart"/>
      <w:r w:rsidRPr="00360F08">
        <w:rPr>
          <w:rFonts w:ascii="宋体" w:eastAsia="宋体" w:hAnsi="宋体"/>
          <w:sz w:val="30"/>
          <w:szCs w:val="30"/>
        </w:rPr>
        <w:t>的构效关系</w:t>
      </w:r>
      <w:proofErr w:type="gramEnd"/>
      <w:r w:rsidRPr="00360F08">
        <w:rPr>
          <w:rFonts w:ascii="宋体" w:eastAsia="宋体" w:hAnsi="宋体"/>
          <w:sz w:val="30"/>
          <w:szCs w:val="30"/>
        </w:rPr>
        <w:t>研究</w:t>
      </w:r>
    </w:p>
    <w:p w14:paraId="2DCF05FF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0102高性能膜和催化材料的机理研究</w:t>
      </w:r>
    </w:p>
    <w:p w14:paraId="7A25C91F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0103</w:t>
      </w:r>
      <w:proofErr w:type="gramStart"/>
      <w:r w:rsidRPr="00360F08">
        <w:rPr>
          <w:rFonts w:ascii="宋体" w:eastAsia="宋体" w:hAnsi="宋体"/>
          <w:sz w:val="30"/>
          <w:szCs w:val="30"/>
        </w:rPr>
        <w:t>二维材料新</w:t>
      </w:r>
      <w:proofErr w:type="gramEnd"/>
      <w:r w:rsidRPr="00360F08">
        <w:rPr>
          <w:rFonts w:ascii="宋体" w:eastAsia="宋体" w:hAnsi="宋体"/>
          <w:sz w:val="30"/>
          <w:szCs w:val="30"/>
        </w:rPr>
        <w:t>物性探索及原型器件构筑机理</w:t>
      </w:r>
    </w:p>
    <w:p w14:paraId="16A1A107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0104</w:t>
      </w:r>
      <w:proofErr w:type="gramStart"/>
      <w:r w:rsidRPr="00360F08">
        <w:rPr>
          <w:rFonts w:ascii="宋体" w:eastAsia="宋体" w:hAnsi="宋体"/>
          <w:sz w:val="30"/>
          <w:szCs w:val="30"/>
        </w:rPr>
        <w:t>超材料</w:t>
      </w:r>
      <w:proofErr w:type="gramEnd"/>
      <w:r w:rsidRPr="00360F08">
        <w:rPr>
          <w:rFonts w:ascii="宋体" w:eastAsia="宋体" w:hAnsi="宋体"/>
          <w:sz w:val="30"/>
          <w:szCs w:val="30"/>
        </w:rPr>
        <w:t>基本规律研究</w:t>
      </w:r>
    </w:p>
    <w:p w14:paraId="51AB3946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0105特种纤维材料构建机制</w:t>
      </w:r>
    </w:p>
    <w:p w14:paraId="30C100F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0106</w:t>
      </w:r>
      <w:proofErr w:type="gramStart"/>
      <w:r w:rsidRPr="00360F08">
        <w:rPr>
          <w:rFonts w:ascii="宋体" w:eastAsia="宋体" w:hAnsi="宋体"/>
          <w:sz w:val="30"/>
          <w:szCs w:val="30"/>
        </w:rPr>
        <w:t>单团簇晶</w:t>
      </w:r>
      <w:proofErr w:type="gramEnd"/>
      <w:r w:rsidRPr="00360F08">
        <w:rPr>
          <w:rFonts w:ascii="宋体" w:eastAsia="宋体" w:hAnsi="宋体"/>
          <w:sz w:val="30"/>
          <w:szCs w:val="30"/>
        </w:rPr>
        <w:t>体管的设计与原子制造</w:t>
      </w:r>
    </w:p>
    <w:p w14:paraId="774E7843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02、集成电路</w:t>
      </w:r>
    </w:p>
    <w:p w14:paraId="2E77B857" w14:textId="77777777" w:rsidR="00A82DD5" w:rsidRPr="00360F08" w:rsidRDefault="00580293" w:rsidP="00A82DD5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聚焦半导体材料和器件的设计理论与仿真软件、原子级制造、超高性能芯片等领域，重点在新架构、新方法、新工具、新器件等方面形成重大突破，为超越摩尔定律提供原创理论和技术路线。</w:t>
      </w:r>
    </w:p>
    <w:p w14:paraId="67193962" w14:textId="11CADC72" w:rsidR="00580293" w:rsidRPr="00360F08" w:rsidRDefault="00580293" w:rsidP="00A82DD5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lastRenderedPageBreak/>
        <w:t>重点方向：</w:t>
      </w:r>
    </w:p>
    <w:p w14:paraId="4DBB4C27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0201硅基异质集成与协同设计方法</w:t>
      </w:r>
    </w:p>
    <w:p w14:paraId="25654F0F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0202碳基芯片性能调控机制</w:t>
      </w:r>
    </w:p>
    <w:p w14:paraId="3A96B297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0203光电芯片设计与集成构架方法</w:t>
      </w:r>
    </w:p>
    <w:p w14:paraId="424E10EA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0204超宽禁带半导体技术基础</w:t>
      </w:r>
    </w:p>
    <w:p w14:paraId="47EBB47A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0205人工智能辅助EDA设计方法</w:t>
      </w:r>
    </w:p>
    <w:p w14:paraId="3877937F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03、量子科技</w:t>
      </w:r>
    </w:p>
    <w:p w14:paraId="6F115A6C" w14:textId="77777777" w:rsidR="007E2115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围绕量子态构筑与量子调控，开发新材料、设计新结构、发</w:t>
      </w:r>
    </w:p>
    <w:p w14:paraId="5E624D8B" w14:textId="71B26F3A" w:rsidR="00580293" w:rsidRPr="00360F08" w:rsidRDefault="00580293" w:rsidP="00A82DD5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现新物态，推动未来量子计算机、下一代量子通讯取得显著进步，在若干战略方向进入量子科技前列。</w:t>
      </w:r>
    </w:p>
    <w:p w14:paraId="7C45C89A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1C2DA67F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0301量子材料物性调控原理</w:t>
      </w:r>
    </w:p>
    <w:p w14:paraId="1E591501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0302超导量子计算与固态量子模拟</w:t>
      </w:r>
    </w:p>
    <w:p w14:paraId="5A878A0C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0303量子保密通信理论</w:t>
      </w:r>
    </w:p>
    <w:p w14:paraId="1CC7E187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0304量子芯片设计基础</w:t>
      </w:r>
    </w:p>
    <w:p w14:paraId="3B23B27D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0305量子传感与精密测量</w:t>
      </w:r>
    </w:p>
    <w:p w14:paraId="638332F6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04、脑科学与类脑智能</w:t>
      </w:r>
    </w:p>
    <w:p w14:paraId="4E15921F" w14:textId="77777777" w:rsidR="007E2115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聚焦脑科学与类脑研究国际前沿科学研究领域，加快脑认知</w:t>
      </w:r>
    </w:p>
    <w:p w14:paraId="284BD95E" w14:textId="2C939A43" w:rsidR="00580293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神经机制、脑疾病诊治、类脑智能等重大技术变革，支撑脑启发人工智能颠覆性技术发展。</w:t>
      </w:r>
    </w:p>
    <w:p w14:paraId="73ED106C" w14:textId="00DEA5D2" w:rsidR="008B73B1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60D4B55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0401脑认知原理解析</w:t>
      </w:r>
    </w:p>
    <w:p w14:paraId="5B3D6DE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lastRenderedPageBreak/>
        <w:t>0402重大脑疾病发病机理</w:t>
      </w:r>
    </w:p>
    <w:p w14:paraId="5EADD93C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0403类脑智能计算芯片设计基础</w:t>
      </w:r>
    </w:p>
    <w:p w14:paraId="4E73B3FA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0404</w:t>
      </w:r>
      <w:proofErr w:type="gramStart"/>
      <w:r w:rsidRPr="00360F08">
        <w:rPr>
          <w:rFonts w:ascii="宋体" w:eastAsia="宋体" w:hAnsi="宋体"/>
          <w:sz w:val="30"/>
          <w:szCs w:val="30"/>
        </w:rPr>
        <w:t>脑机接口</w:t>
      </w:r>
      <w:proofErr w:type="gramEnd"/>
      <w:r w:rsidRPr="00360F08">
        <w:rPr>
          <w:rFonts w:ascii="宋体" w:eastAsia="宋体" w:hAnsi="宋体"/>
          <w:sz w:val="30"/>
          <w:szCs w:val="30"/>
        </w:rPr>
        <w:t>科学理论与方法</w:t>
      </w:r>
    </w:p>
    <w:p w14:paraId="47CC6E36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05、人工智能</w:t>
      </w:r>
    </w:p>
    <w:p w14:paraId="4BF3AD4A" w14:textId="77777777" w:rsidR="007E2115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重点研究引领人工智能算法、模型发展、深度学习的数学基</w:t>
      </w:r>
    </w:p>
    <w:p w14:paraId="06470DAC" w14:textId="5E4BC021" w:rsidR="00A82DD5" w:rsidRPr="00360F08" w:rsidRDefault="00580293" w:rsidP="00580293">
      <w:pPr>
        <w:rPr>
          <w:rFonts w:ascii="宋体" w:eastAsia="宋体" w:hAnsi="宋体"/>
          <w:sz w:val="30"/>
          <w:szCs w:val="30"/>
        </w:rPr>
      </w:pPr>
      <w:proofErr w:type="gramStart"/>
      <w:r w:rsidRPr="00360F08">
        <w:rPr>
          <w:rFonts w:ascii="宋体" w:eastAsia="宋体" w:hAnsi="宋体" w:hint="eastAsia"/>
          <w:sz w:val="30"/>
          <w:szCs w:val="30"/>
        </w:rPr>
        <w:t>础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理论，开展面向复杂环境的人工智能感知、认知、决策方法和人工智能大模型研究，形成人工智能新型原创理论，努力取得一批国际领先的重大成果。</w:t>
      </w:r>
    </w:p>
    <w:p w14:paraId="6EDEA6A7" w14:textId="239AD76C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6EAC46EE" w14:textId="77777777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0501大数据智能处理新方法</w:t>
      </w:r>
    </w:p>
    <w:p w14:paraId="622A18D0" w14:textId="77777777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0502跨媒体智能分析与推理</w:t>
      </w:r>
    </w:p>
    <w:p w14:paraId="0406C340" w14:textId="77777777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0503群体智能优化与协同机理</w:t>
      </w:r>
    </w:p>
    <w:p w14:paraId="127D2001" w14:textId="77777777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0504自主决策与环境协同机制</w:t>
      </w:r>
    </w:p>
    <w:p w14:paraId="65419137" w14:textId="77777777" w:rsidR="00580293" w:rsidRPr="00360F08" w:rsidRDefault="00580293" w:rsidP="00A82DD5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0505多模态数字内容生成方法</w:t>
      </w:r>
    </w:p>
    <w:p w14:paraId="1F6CD66E" w14:textId="77777777" w:rsidR="00580293" w:rsidRPr="00360F08" w:rsidRDefault="00580293" w:rsidP="00360F08">
      <w:pPr>
        <w:ind w:leftChars="200" w:left="420"/>
        <w:rPr>
          <w:rFonts w:ascii="宋体" w:eastAsia="宋体" w:hAnsi="宋体"/>
          <w:b/>
          <w:bCs/>
          <w:sz w:val="30"/>
          <w:szCs w:val="30"/>
        </w:rPr>
      </w:pPr>
      <w:r w:rsidRPr="00360F08">
        <w:rPr>
          <w:rFonts w:ascii="宋体" w:eastAsia="宋体" w:hAnsi="宋体" w:hint="eastAsia"/>
          <w:b/>
          <w:bCs/>
          <w:sz w:val="30"/>
          <w:szCs w:val="30"/>
        </w:rPr>
        <w:t>二、前沿导向的探索性基础研究</w:t>
      </w:r>
    </w:p>
    <w:p w14:paraId="2D6AFF92" w14:textId="77777777" w:rsidR="00580293" w:rsidRPr="00360F08" w:rsidRDefault="00580293" w:rsidP="00360F08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06、数学及其应用</w:t>
      </w:r>
    </w:p>
    <w:p w14:paraId="60737EFF" w14:textId="77777777" w:rsidR="007E2115" w:rsidRDefault="00580293" w:rsidP="00360F08">
      <w:pPr>
        <w:ind w:leftChars="200" w:left="42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重点研究基础数学的前沿问题，数据科学与人工智能的数学</w:t>
      </w:r>
    </w:p>
    <w:p w14:paraId="4641397C" w14:textId="49DBF592" w:rsidR="00A82DD5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基础，复杂系统的分析、优化、博弈与调控，编码与密码学中的数学理论与算法等。</w:t>
      </w:r>
    </w:p>
    <w:p w14:paraId="788C2561" w14:textId="6EE4453D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6436AE4D" w14:textId="22C815EB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0601基础数学前沿理论</w:t>
      </w:r>
    </w:p>
    <w:p w14:paraId="79356A19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0602人工智能中的数学问题</w:t>
      </w:r>
    </w:p>
    <w:p w14:paraId="113429E9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lastRenderedPageBreak/>
        <w:t>0603复杂系统中的数学理论</w:t>
      </w:r>
    </w:p>
    <w:p w14:paraId="1938879E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0604密码学中的数学原理</w:t>
      </w:r>
    </w:p>
    <w:p w14:paraId="28B7862D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07、物态调控</w:t>
      </w:r>
    </w:p>
    <w:p w14:paraId="0E69C129" w14:textId="77777777" w:rsidR="007E2115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在新型超导材料、低维量子材料、自旋电子学材料、拓扑物</w:t>
      </w:r>
    </w:p>
    <w:p w14:paraId="485D9691" w14:textId="0A23FDEA" w:rsidR="00A82DD5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性调控、拓扑新材料、多原子体系及其异质结构等重要领域开展基础理论、调控方法、材料制备等研究。</w:t>
      </w:r>
    </w:p>
    <w:p w14:paraId="4727CF5F" w14:textId="3D503066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5D4B4E2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0701拓扑关联电子态</w:t>
      </w:r>
    </w:p>
    <w:p w14:paraId="2D01CB17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0702微结构物态调控</w:t>
      </w:r>
    </w:p>
    <w:p w14:paraId="38D90F8B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0703亚原子系统</w:t>
      </w:r>
    </w:p>
    <w:p w14:paraId="7A360755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0704前沿交叉新效应</w:t>
      </w:r>
    </w:p>
    <w:p w14:paraId="05C43ECB" w14:textId="7777777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08、催化科学</w:t>
      </w:r>
    </w:p>
    <w:p w14:paraId="5EB075CA" w14:textId="77777777" w:rsidR="007E2115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开展表界面效应、化学键选择性断裂与重组、催化过程中能</w:t>
      </w:r>
    </w:p>
    <w:p w14:paraId="453CFD92" w14:textId="32A3BB46" w:rsidR="001D66BB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量传递等研究，发展催化剂可控和规模制备、手性天然产物和手性药物催化等新技术。</w:t>
      </w:r>
    </w:p>
    <w:p w14:paraId="0CBB3BCB" w14:textId="5B401A47" w:rsidR="00580293" w:rsidRPr="00360F08" w:rsidRDefault="00580293" w:rsidP="007E2115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05F19CC3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0801均多相融合催化</w:t>
      </w:r>
    </w:p>
    <w:p w14:paraId="2117994B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0802催化剂精准创制</w:t>
      </w:r>
    </w:p>
    <w:p w14:paraId="21608B6B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0803惰性化学键转化</w:t>
      </w:r>
    </w:p>
    <w:p w14:paraId="70FDAF6F" w14:textId="6C458FD1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0804人工智能化学合成</w:t>
      </w:r>
    </w:p>
    <w:p w14:paraId="43AB2FA0" w14:textId="264692BE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09、生命体精准设计</w:t>
      </w:r>
    </w:p>
    <w:p w14:paraId="3D4CA530" w14:textId="77777777" w:rsidR="00F823E2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重点研究新型基因编辑工具的作用机制与基因治疗策略，基</w:t>
      </w:r>
    </w:p>
    <w:p w14:paraId="6FCCCB3C" w14:textId="4069FDA0" w:rsidR="00580293" w:rsidRPr="00360F08" w:rsidRDefault="00580293" w:rsidP="001D66BB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lastRenderedPageBreak/>
        <w:t>因元件、调控模块及回路设计、组织器官构建的生物力学和结构基础等，完善农业生物重要性状遗传改良及分子育种等生物育种理论基础。</w:t>
      </w:r>
    </w:p>
    <w:p w14:paraId="1E9DAEEA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224C1310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0901生命体基因编辑与修饰工具</w:t>
      </w:r>
    </w:p>
    <w:p w14:paraId="5B840E4C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0902新型基因治疗机制与策略</w:t>
      </w:r>
    </w:p>
    <w:p w14:paraId="7425705E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0903细胞/组织功能重塑与调控</w:t>
      </w:r>
    </w:p>
    <w:p w14:paraId="5B54C287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0904遗传性状设计与分子育种</w:t>
      </w:r>
    </w:p>
    <w:p w14:paraId="5DB7A2F6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10、宇宙演化与深地深海</w:t>
      </w:r>
    </w:p>
    <w:p w14:paraId="05387DA8" w14:textId="77777777" w:rsidR="00F823E2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开展宇宙起源与演化研究，突破天体剧烈运动、数字地球科</w:t>
      </w:r>
    </w:p>
    <w:p w14:paraId="6250912E" w14:textId="633944A3" w:rsidR="002875B6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学、深地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工程地质与岩土力学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、深渊科学研究、深地深海装备研发等领域相关基础科学核心问题。</w:t>
      </w:r>
    </w:p>
    <w:p w14:paraId="65C57104" w14:textId="0823D936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628D8C5B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1001宇宙起源与演化</w:t>
      </w:r>
    </w:p>
    <w:p w14:paraId="6B4E5A18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1002天体剧烈运动机制</w:t>
      </w:r>
    </w:p>
    <w:p w14:paraId="37E33F28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1003地球系统与全球变化</w:t>
      </w:r>
    </w:p>
    <w:p w14:paraId="23FAC5DD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1004海洋资源及科学</w:t>
      </w:r>
    </w:p>
    <w:p w14:paraId="66856B13" w14:textId="77777777" w:rsidR="00580293" w:rsidRPr="00360F08" w:rsidRDefault="00580293" w:rsidP="00F823E2">
      <w:pPr>
        <w:ind w:leftChars="300" w:left="630"/>
        <w:rPr>
          <w:rFonts w:ascii="宋体" w:eastAsia="宋体" w:hAnsi="宋体"/>
          <w:b/>
          <w:bCs/>
          <w:sz w:val="30"/>
          <w:szCs w:val="30"/>
        </w:rPr>
      </w:pPr>
      <w:r w:rsidRPr="00360F08">
        <w:rPr>
          <w:rFonts w:ascii="宋体" w:eastAsia="宋体" w:hAnsi="宋体" w:hint="eastAsia"/>
          <w:b/>
          <w:bCs/>
          <w:sz w:val="30"/>
          <w:szCs w:val="30"/>
        </w:rPr>
        <w:t>三、市场导向的应用性基础研究</w:t>
      </w:r>
    </w:p>
    <w:p w14:paraId="2769B629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11、核心算法与未来计算</w:t>
      </w:r>
    </w:p>
    <w:p w14:paraId="1F32D654" w14:textId="77777777" w:rsidR="00F823E2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建立面向大模型的数据采样、数据推断等人工智能基础理论</w:t>
      </w:r>
    </w:p>
    <w:p w14:paraId="7C893FDC" w14:textId="7C5506B7" w:rsidR="002875B6" w:rsidRPr="00360F08" w:rsidRDefault="00580293" w:rsidP="002875B6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与核心算法，构建通用人工智能元方法，增强核心算法实用性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和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。</w:t>
      </w:r>
    </w:p>
    <w:p w14:paraId="5DAB1117" w14:textId="4248C3B8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06BB815E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lastRenderedPageBreak/>
        <w:t>1101高效高精优化算法</w:t>
      </w:r>
    </w:p>
    <w:p w14:paraId="625E96BD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1102基于AI的计算新理论</w:t>
      </w:r>
    </w:p>
    <w:p w14:paraId="61C9B536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1103大数据与交互计算</w:t>
      </w:r>
    </w:p>
    <w:p w14:paraId="1239CFAE" w14:textId="77777777" w:rsidR="00580293" w:rsidRPr="00360F08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12、未来网络通信</w:t>
      </w:r>
    </w:p>
    <w:p w14:paraId="6B6E02F9" w14:textId="77777777" w:rsidR="00F823E2" w:rsidRDefault="00580293" w:rsidP="00F823E2">
      <w:pPr>
        <w:ind w:leftChars="300" w:left="630"/>
        <w:rPr>
          <w:rFonts w:ascii="宋体" w:eastAsia="宋体" w:hAnsi="宋体"/>
          <w:sz w:val="30"/>
          <w:szCs w:val="30"/>
        </w:rPr>
      </w:pPr>
      <w:proofErr w:type="gramStart"/>
      <w:r w:rsidRPr="00360F08">
        <w:rPr>
          <w:rFonts w:ascii="宋体" w:eastAsia="宋体" w:hAnsi="宋体" w:hint="eastAsia"/>
          <w:sz w:val="30"/>
          <w:szCs w:val="30"/>
        </w:rPr>
        <w:t>探索全频谱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宽带通信接入、分布式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云网超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融合等新型网络通</w:t>
      </w:r>
    </w:p>
    <w:p w14:paraId="34A88391" w14:textId="76750C28" w:rsidR="00C7583A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信体系架构和组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网理论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研究，攻克大规模网络最优协同控制、网络通信广义功能安全等内生智能、内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生安全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重大科学问题，全面构建</w:t>
      </w:r>
      <w:r w:rsidRPr="00360F08">
        <w:rPr>
          <w:rFonts w:ascii="宋体" w:eastAsia="宋体" w:hAnsi="宋体"/>
          <w:sz w:val="30"/>
          <w:szCs w:val="30"/>
        </w:rPr>
        <w:t>T时代网络基础能力和领先优势。</w:t>
      </w:r>
    </w:p>
    <w:p w14:paraId="2B725D19" w14:textId="6AE6D5E4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重点方向：</w:t>
      </w:r>
    </w:p>
    <w:p w14:paraId="5D6A4EF6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1201网络内生智能优化机制</w:t>
      </w:r>
    </w:p>
    <w:p w14:paraId="52642D20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1202普适协同通信与感知方法</w:t>
      </w:r>
    </w:p>
    <w:p w14:paraId="682404D5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1203网络内</w:t>
      </w:r>
      <w:proofErr w:type="gramStart"/>
      <w:r w:rsidRPr="00360F08">
        <w:rPr>
          <w:rFonts w:ascii="宋体" w:eastAsia="宋体" w:hAnsi="宋体"/>
          <w:sz w:val="30"/>
          <w:szCs w:val="30"/>
        </w:rPr>
        <w:t>生安全</w:t>
      </w:r>
      <w:proofErr w:type="gramEnd"/>
      <w:r w:rsidRPr="00360F08">
        <w:rPr>
          <w:rFonts w:ascii="宋体" w:eastAsia="宋体" w:hAnsi="宋体"/>
          <w:sz w:val="30"/>
          <w:szCs w:val="30"/>
        </w:rPr>
        <w:t>机制研究</w:t>
      </w:r>
    </w:p>
    <w:p w14:paraId="48DA41E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13、新能源与储能</w:t>
      </w:r>
    </w:p>
    <w:p w14:paraId="0E5FDFD4" w14:textId="77777777" w:rsidR="00F823E2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开展高效低成本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规模化绿氢制取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及储运、钙钛矿</w:t>
      </w:r>
      <w:r w:rsidRPr="00360F08">
        <w:rPr>
          <w:rFonts w:ascii="宋体" w:eastAsia="宋体" w:hAnsi="宋体"/>
          <w:sz w:val="30"/>
          <w:szCs w:val="30"/>
        </w:rPr>
        <w:t>/叠层光伏、</w:t>
      </w:r>
    </w:p>
    <w:p w14:paraId="06E0714B" w14:textId="0F1A7E1E" w:rsidR="00580293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水伏能量转换、高能量密度储能、高安全低成本长寿命储能、</w:t>
      </w:r>
      <w:proofErr w:type="gramStart"/>
      <w:r w:rsidRPr="00360F08">
        <w:rPr>
          <w:rFonts w:ascii="宋体" w:eastAsia="宋体" w:hAnsi="宋体"/>
          <w:sz w:val="30"/>
          <w:szCs w:val="30"/>
        </w:rPr>
        <w:t>零</w:t>
      </w:r>
      <w:r w:rsidRPr="00360F08">
        <w:rPr>
          <w:rFonts w:ascii="宋体" w:eastAsia="宋体" w:hAnsi="宋体" w:hint="eastAsia"/>
          <w:sz w:val="30"/>
          <w:szCs w:val="30"/>
        </w:rPr>
        <w:t>碳排放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t>能源系统等前沿科技问题研究，实现能源系统深度数字化和智能化。</w:t>
      </w:r>
    </w:p>
    <w:p w14:paraId="6B670417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6A14C8E2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1301</w:t>
      </w:r>
      <w:proofErr w:type="gramStart"/>
      <w:r w:rsidRPr="00360F08">
        <w:rPr>
          <w:rFonts w:ascii="宋体" w:eastAsia="宋体" w:hAnsi="宋体"/>
          <w:sz w:val="30"/>
          <w:szCs w:val="30"/>
        </w:rPr>
        <w:t>零</w:t>
      </w:r>
      <w:proofErr w:type="gramEnd"/>
      <w:r w:rsidRPr="00360F08">
        <w:rPr>
          <w:rFonts w:ascii="宋体" w:eastAsia="宋体" w:hAnsi="宋体"/>
          <w:sz w:val="30"/>
          <w:szCs w:val="30"/>
        </w:rPr>
        <w:t>碳能源技术基础</w:t>
      </w:r>
    </w:p>
    <w:p w14:paraId="3A6B80E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1302变革性储能新原理及新体系</w:t>
      </w:r>
    </w:p>
    <w:p w14:paraId="12474D58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1303智能电网及</w:t>
      </w:r>
      <w:proofErr w:type="gramStart"/>
      <w:r w:rsidRPr="00360F08">
        <w:rPr>
          <w:rFonts w:ascii="宋体" w:eastAsia="宋体" w:hAnsi="宋体"/>
          <w:sz w:val="30"/>
          <w:szCs w:val="30"/>
        </w:rPr>
        <w:t>源网荷</w:t>
      </w:r>
      <w:proofErr w:type="gramEnd"/>
      <w:r w:rsidRPr="00360F08">
        <w:rPr>
          <w:rFonts w:ascii="宋体" w:eastAsia="宋体" w:hAnsi="宋体"/>
          <w:sz w:val="30"/>
          <w:szCs w:val="30"/>
        </w:rPr>
        <w:t>协同理论</w:t>
      </w:r>
    </w:p>
    <w:p w14:paraId="546EE42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1304智慧能源系统及优化方法</w:t>
      </w:r>
    </w:p>
    <w:p w14:paraId="3D33E5C4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lastRenderedPageBreak/>
        <w:t>1305深地热能储用新方法</w:t>
      </w:r>
    </w:p>
    <w:p w14:paraId="0B026720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14、先进制造</w:t>
      </w:r>
    </w:p>
    <w:p w14:paraId="0ECD3D67" w14:textId="77777777" w:rsidR="00F823E2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突破工业软件中核心算法与基础架构、三维几何引擎和约束</w:t>
      </w:r>
    </w:p>
    <w:p w14:paraId="278052C7" w14:textId="72B945AC" w:rsidR="00A310DA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求解器等核心组件、基础零部件与制造工艺、智能装配与服役可靠性等关键瓶颈，推动智能制造、极端制造进入国际领先行列。</w:t>
      </w:r>
    </w:p>
    <w:p w14:paraId="4B7ECCC6" w14:textId="510E2A79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5A82AE0E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1401基础工业软件基础理论</w:t>
      </w:r>
    </w:p>
    <w:p w14:paraId="625C3F07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1402智能设计与制造新原理</w:t>
      </w:r>
    </w:p>
    <w:p w14:paraId="07EAD79F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1403</w:t>
      </w:r>
      <w:proofErr w:type="gramStart"/>
      <w:r w:rsidRPr="00360F08">
        <w:rPr>
          <w:rFonts w:ascii="宋体" w:eastAsia="宋体" w:hAnsi="宋体"/>
          <w:sz w:val="30"/>
          <w:szCs w:val="30"/>
        </w:rPr>
        <w:t>多材料增材</w:t>
      </w:r>
      <w:proofErr w:type="gramEnd"/>
      <w:r w:rsidRPr="00360F08">
        <w:rPr>
          <w:rFonts w:ascii="宋体" w:eastAsia="宋体" w:hAnsi="宋体"/>
          <w:sz w:val="30"/>
          <w:szCs w:val="30"/>
        </w:rPr>
        <w:t>制造共性科学问题</w:t>
      </w:r>
    </w:p>
    <w:p w14:paraId="575EADB3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1404极端制造科学</w:t>
      </w:r>
    </w:p>
    <w:p w14:paraId="663A9C0B" w14:textId="77777777" w:rsidR="00580293" w:rsidRPr="00360F08" w:rsidRDefault="00580293" w:rsidP="00360F08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1405机器人化制造基础</w:t>
      </w:r>
    </w:p>
    <w:p w14:paraId="7181410A" w14:textId="77777777" w:rsidR="00580293" w:rsidRPr="00360F08" w:rsidRDefault="00580293" w:rsidP="00360F08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1406人-机-环境共融机器人学</w:t>
      </w:r>
    </w:p>
    <w:p w14:paraId="06A8FDD2" w14:textId="77777777" w:rsidR="00580293" w:rsidRPr="00360F08" w:rsidRDefault="00580293" w:rsidP="00360F08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15、干细胞研究与器官修复</w:t>
      </w:r>
    </w:p>
    <w:p w14:paraId="6A2E8872" w14:textId="77777777" w:rsidR="00360F08" w:rsidRDefault="00580293" w:rsidP="00360F08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开展重大疾病防诊治的干细胞精准化研究，重点解决干细胞</w:t>
      </w:r>
    </w:p>
    <w:p w14:paraId="0A095309" w14:textId="16355B14" w:rsidR="0090784E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命运调控、器官功能重塑、人类疾病干细胞模型等方面的基础理论，探索精准医学、再生医学等医疗新策略与新模式。</w:t>
      </w:r>
    </w:p>
    <w:p w14:paraId="46B3D009" w14:textId="33C43A9C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7B40B1B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1501干细胞调控与修复机制</w:t>
      </w:r>
    </w:p>
    <w:p w14:paraId="7C7839DE" w14:textId="19CD7360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1502器官稳态重塑与功能调控基础</w:t>
      </w:r>
    </w:p>
    <w:p w14:paraId="79CFFBEB" w14:textId="6A3B4D81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1503类器官模型与疾病机制研究</w:t>
      </w:r>
    </w:p>
    <w:p w14:paraId="783A078A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16、</w:t>
      </w:r>
      <w:proofErr w:type="gramStart"/>
      <w:r w:rsidRPr="00360F08">
        <w:rPr>
          <w:rFonts w:ascii="宋体" w:eastAsia="宋体" w:hAnsi="宋体"/>
          <w:sz w:val="30"/>
          <w:szCs w:val="30"/>
        </w:rPr>
        <w:t>靶标组</w:t>
      </w:r>
      <w:proofErr w:type="gramEnd"/>
      <w:r w:rsidRPr="00360F08">
        <w:rPr>
          <w:rFonts w:ascii="宋体" w:eastAsia="宋体" w:hAnsi="宋体"/>
          <w:sz w:val="30"/>
          <w:szCs w:val="30"/>
        </w:rPr>
        <w:t>与原创药物发现</w:t>
      </w:r>
    </w:p>
    <w:p w14:paraId="38089C56" w14:textId="77777777" w:rsid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开展重大疾病精准防治和药物新靶标发现及作用机制研究，</w:t>
      </w:r>
    </w:p>
    <w:p w14:paraId="6540415A" w14:textId="3D625527" w:rsidR="00580293" w:rsidRPr="00360F08" w:rsidRDefault="00580293" w:rsidP="0090784E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lastRenderedPageBreak/>
        <w:t>针对心脑血管、恶性肿瘤、神经精神疾病、代谢性疾病等重大慢病，全面深入解析疾病的分子流行病学机制，发现具有重要影响的基因、酶、受体等生物大分子和相关调控通路，确定可被药物干预的靶标组，构筑多靶标原创药物研发新范式。</w:t>
      </w:r>
    </w:p>
    <w:p w14:paraId="6D17FC3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4C341170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1601药物</w:t>
      </w:r>
      <w:proofErr w:type="gramStart"/>
      <w:r w:rsidRPr="00360F08">
        <w:rPr>
          <w:rFonts w:ascii="宋体" w:eastAsia="宋体" w:hAnsi="宋体"/>
          <w:sz w:val="30"/>
          <w:szCs w:val="30"/>
        </w:rPr>
        <w:t>靶标组</w:t>
      </w:r>
      <w:proofErr w:type="gramEnd"/>
      <w:r w:rsidRPr="00360F08">
        <w:rPr>
          <w:rFonts w:ascii="宋体" w:eastAsia="宋体" w:hAnsi="宋体"/>
          <w:sz w:val="30"/>
          <w:szCs w:val="30"/>
        </w:rPr>
        <w:t>发现与功能确证机制</w:t>
      </w:r>
    </w:p>
    <w:p w14:paraId="048DE3E9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1602  AI辅助药物研发基础理论</w:t>
      </w:r>
    </w:p>
    <w:p w14:paraId="526D1C8A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1603药物智能递送系统设计方法</w:t>
      </w:r>
    </w:p>
    <w:p w14:paraId="3EECAB21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1604</w:t>
      </w:r>
      <w:proofErr w:type="gramStart"/>
      <w:r w:rsidRPr="00360F08">
        <w:rPr>
          <w:rFonts w:ascii="宋体" w:eastAsia="宋体" w:hAnsi="宋体"/>
          <w:sz w:val="30"/>
          <w:szCs w:val="30"/>
        </w:rPr>
        <w:t>因患制宜</w:t>
      </w:r>
      <w:proofErr w:type="gramEnd"/>
      <w:r w:rsidRPr="00360F08">
        <w:rPr>
          <w:rFonts w:ascii="宋体" w:eastAsia="宋体" w:hAnsi="宋体"/>
          <w:sz w:val="30"/>
          <w:szCs w:val="30"/>
        </w:rPr>
        <w:t>治疗体系构建理论</w:t>
      </w:r>
    </w:p>
    <w:p w14:paraId="186DF864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1605心脑血管、恶性肿瘤等疾病发生机制</w:t>
      </w:r>
    </w:p>
    <w:p w14:paraId="4DDEE147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17、合成生物学</w:t>
      </w:r>
    </w:p>
    <w:p w14:paraId="7671346A" w14:textId="77777777" w:rsidR="001D21D6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开展前沿生物技术创新，加强生物体预测、合成与调控等核</w:t>
      </w:r>
    </w:p>
    <w:p w14:paraId="4A23A576" w14:textId="6FF4B433" w:rsidR="0090784E" w:rsidRPr="00360F08" w:rsidRDefault="00580293" w:rsidP="00580293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心理论研究，重点在基因组进化、基因回路和代谢通路设计等方面提出新理论、新方法。</w:t>
      </w:r>
    </w:p>
    <w:p w14:paraId="01792672" w14:textId="2D023E7A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1FC497A4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1701基因回路设计合成</w:t>
      </w:r>
    </w:p>
    <w:p w14:paraId="53FA3935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1702功能元件定向改造</w:t>
      </w:r>
    </w:p>
    <w:p w14:paraId="4171884C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1703代谢网络精准调控</w:t>
      </w:r>
    </w:p>
    <w:p w14:paraId="3B86AC44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1704合成生物系统创建</w:t>
      </w:r>
    </w:p>
    <w:p w14:paraId="388B92AE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18、碳中和前沿研究</w:t>
      </w:r>
    </w:p>
    <w:p w14:paraId="7D9C9E6C" w14:textId="77777777" w:rsid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着眼气候变化与碳循环、生态环境与人类健康的互馈机制等</w:t>
      </w:r>
    </w:p>
    <w:p w14:paraId="3D059E0B" w14:textId="7C767F8E" w:rsidR="00580293" w:rsidRPr="00360F08" w:rsidRDefault="00580293" w:rsidP="0090784E">
      <w:pPr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关键科学问题，研究碳捕获、利用与封存以及</w:t>
      </w:r>
      <w:proofErr w:type="gramStart"/>
      <w:r w:rsidRPr="00360F08">
        <w:rPr>
          <w:rFonts w:ascii="宋体" w:eastAsia="宋体" w:hAnsi="宋体" w:hint="eastAsia"/>
          <w:sz w:val="30"/>
          <w:szCs w:val="30"/>
        </w:rPr>
        <w:t>生态系统碳汇巩固</w:t>
      </w:r>
      <w:proofErr w:type="gramEnd"/>
      <w:r w:rsidRPr="00360F08">
        <w:rPr>
          <w:rFonts w:ascii="宋体" w:eastAsia="宋体" w:hAnsi="宋体" w:hint="eastAsia"/>
          <w:sz w:val="30"/>
          <w:szCs w:val="30"/>
        </w:rPr>
        <w:lastRenderedPageBreak/>
        <w:t>能力提升等科学原理。</w:t>
      </w:r>
    </w:p>
    <w:p w14:paraId="1B8CDFB2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重点方向：</w:t>
      </w:r>
    </w:p>
    <w:p w14:paraId="066E5F06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1801  CCUS前沿科学问题</w:t>
      </w:r>
    </w:p>
    <w:p w14:paraId="534014DD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1802</w:t>
      </w:r>
      <w:proofErr w:type="gramStart"/>
      <w:r w:rsidRPr="00360F08">
        <w:rPr>
          <w:rFonts w:ascii="宋体" w:eastAsia="宋体" w:hAnsi="宋体"/>
          <w:sz w:val="30"/>
          <w:szCs w:val="30"/>
        </w:rPr>
        <w:t>生态系统固碳机理</w:t>
      </w:r>
      <w:proofErr w:type="gramEnd"/>
      <w:r w:rsidRPr="00360F08">
        <w:rPr>
          <w:rFonts w:ascii="宋体" w:eastAsia="宋体" w:hAnsi="宋体"/>
          <w:sz w:val="30"/>
          <w:szCs w:val="30"/>
        </w:rPr>
        <w:t>和调控机制</w:t>
      </w:r>
    </w:p>
    <w:p w14:paraId="5C6D3827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1803低碳与</w:t>
      </w:r>
      <w:proofErr w:type="gramStart"/>
      <w:r w:rsidRPr="00360F08">
        <w:rPr>
          <w:rFonts w:ascii="宋体" w:eastAsia="宋体" w:hAnsi="宋体"/>
          <w:sz w:val="30"/>
          <w:szCs w:val="30"/>
        </w:rPr>
        <w:t>零碳工业</w:t>
      </w:r>
      <w:proofErr w:type="gramEnd"/>
      <w:r w:rsidRPr="00360F08">
        <w:rPr>
          <w:rFonts w:ascii="宋体" w:eastAsia="宋体" w:hAnsi="宋体"/>
          <w:sz w:val="30"/>
          <w:szCs w:val="30"/>
        </w:rPr>
        <w:t>流程再造理论与方法</w:t>
      </w:r>
    </w:p>
    <w:p w14:paraId="65101026" w14:textId="77777777" w:rsidR="00580293" w:rsidRPr="00360F08" w:rsidRDefault="00580293" w:rsidP="001D21D6">
      <w:pPr>
        <w:ind w:leftChars="300" w:left="630"/>
        <w:rPr>
          <w:rFonts w:ascii="宋体" w:eastAsia="宋体" w:hAnsi="宋体"/>
          <w:sz w:val="30"/>
          <w:szCs w:val="30"/>
        </w:rPr>
      </w:pPr>
      <w:r w:rsidRPr="00360F08">
        <w:rPr>
          <w:rFonts w:ascii="宋体" w:eastAsia="宋体" w:hAnsi="宋体"/>
          <w:sz w:val="30"/>
          <w:szCs w:val="30"/>
        </w:rPr>
        <w:t>1804环境系统低碳绿色重构原理</w:t>
      </w:r>
    </w:p>
    <w:p w14:paraId="031ACDE4" w14:textId="77777777" w:rsidR="0090784E" w:rsidRPr="00360F08" w:rsidRDefault="0090784E" w:rsidP="00580293">
      <w:pPr>
        <w:rPr>
          <w:rFonts w:ascii="宋体" w:eastAsia="宋体" w:hAnsi="宋体"/>
          <w:sz w:val="30"/>
          <w:szCs w:val="30"/>
        </w:rPr>
      </w:pPr>
    </w:p>
    <w:p w14:paraId="00193B90" w14:textId="334F451A" w:rsidR="00580293" w:rsidRPr="00360F08" w:rsidRDefault="00580293" w:rsidP="00580293">
      <w:pPr>
        <w:rPr>
          <w:rFonts w:ascii="宋体" w:eastAsia="宋体" w:hAnsi="宋体" w:hint="eastAsia"/>
          <w:sz w:val="30"/>
          <w:szCs w:val="30"/>
        </w:rPr>
      </w:pPr>
      <w:r w:rsidRPr="00360F08">
        <w:rPr>
          <w:rFonts w:ascii="宋体" w:eastAsia="宋体" w:hAnsi="宋体" w:hint="eastAsia"/>
          <w:sz w:val="30"/>
          <w:szCs w:val="30"/>
        </w:rPr>
        <w:t>注：不属于以上</w:t>
      </w:r>
      <w:r w:rsidRPr="00360F08">
        <w:rPr>
          <w:rFonts w:ascii="宋体" w:eastAsia="宋体" w:hAnsi="宋体"/>
          <w:sz w:val="30"/>
          <w:szCs w:val="30"/>
        </w:rPr>
        <w:t>18个重点领域的项目，也可申报。</w:t>
      </w:r>
    </w:p>
    <w:sectPr w:rsidR="00580293" w:rsidRPr="0036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93"/>
    <w:rsid w:val="000D27FC"/>
    <w:rsid w:val="001D21D6"/>
    <w:rsid w:val="001D66BB"/>
    <w:rsid w:val="002875B6"/>
    <w:rsid w:val="00360F08"/>
    <w:rsid w:val="00534CDE"/>
    <w:rsid w:val="00580293"/>
    <w:rsid w:val="007E2115"/>
    <w:rsid w:val="008B73B1"/>
    <w:rsid w:val="0090784E"/>
    <w:rsid w:val="00A310DA"/>
    <w:rsid w:val="00A82DD5"/>
    <w:rsid w:val="00C7583A"/>
    <w:rsid w:val="00D5090B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F516"/>
  <w15:chartTrackingRefBased/>
  <w15:docId w15:val="{A39EC1BA-9ADC-4533-B8ED-E6A7666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孔令娟</dc:creator>
  <cp:keywords/>
  <dc:description/>
  <cp:lastModifiedBy>孔令娟</cp:lastModifiedBy>
  <cp:revision>14</cp:revision>
  <dcterms:created xsi:type="dcterms:W3CDTF">2024-03-11T03:11:00Z</dcterms:created>
  <dcterms:modified xsi:type="dcterms:W3CDTF">2024-03-11T03:33:00Z</dcterms:modified>
</cp:coreProperties>
</file>