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AA9B" w14:textId="4CB02D14" w:rsidR="00112086" w:rsidRPr="00112086" w:rsidRDefault="00112086" w:rsidP="00112086">
      <w:pPr>
        <w:spacing w:line="560" w:lineRule="exact"/>
        <w:rPr>
          <w:rFonts w:ascii="黑体" w:eastAsia="黑体" w:hAnsi="黑体" w:hint="eastAsia"/>
          <w:sz w:val="32"/>
          <w:szCs w:val="40"/>
        </w:rPr>
      </w:pPr>
      <w:r w:rsidRPr="00112086">
        <w:rPr>
          <w:rFonts w:ascii="黑体" w:eastAsia="黑体" w:hAnsi="黑体" w:hint="eastAsia"/>
          <w:sz w:val="32"/>
          <w:szCs w:val="40"/>
        </w:rPr>
        <w:t>附件2:</w:t>
      </w:r>
    </w:p>
    <w:p w14:paraId="27F801DC" w14:textId="391592D6" w:rsidR="00112086" w:rsidRDefault="00112086" w:rsidP="00112086">
      <w:pPr>
        <w:spacing w:beforeLines="100" w:before="240" w:afterLines="100" w:after="240" w:line="640" w:lineRule="exact"/>
        <w:jc w:val="center"/>
        <w:rPr>
          <w:rFonts w:ascii="方正小标宋简体" w:eastAsia="方正小标宋简体" w:hAnsi="方正小标宋简体" w:hint="eastAsia"/>
          <w:sz w:val="36"/>
          <w:szCs w:val="44"/>
        </w:rPr>
      </w:pPr>
      <w:r w:rsidRPr="00112086">
        <w:rPr>
          <w:rFonts w:ascii="方正小标宋简体" w:eastAsia="方正小标宋简体" w:hAnsi="方正小标宋简体"/>
          <w:sz w:val="36"/>
          <w:szCs w:val="44"/>
        </w:rPr>
        <w:t>2026 年度省前沿技术研发计划项目绩效目标申报表</w:t>
      </w: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992"/>
        <w:gridCol w:w="993"/>
        <w:gridCol w:w="1412"/>
        <w:gridCol w:w="998"/>
        <w:gridCol w:w="2971"/>
        <w:gridCol w:w="2552"/>
      </w:tblGrid>
      <w:tr w:rsidR="00112086" w:rsidRPr="00112086" w14:paraId="561D03BB" w14:textId="77777777" w:rsidTr="00112086">
        <w:trPr>
          <w:trHeight w:val="701"/>
          <w:jc w:val="center"/>
        </w:trPr>
        <w:tc>
          <w:tcPr>
            <w:tcW w:w="1985" w:type="dxa"/>
            <w:gridSpan w:val="2"/>
            <w:vAlign w:val="center"/>
          </w:tcPr>
          <w:p w14:paraId="0DB1A102" w14:textId="0110B759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 w:hint="eastAsia"/>
                <w:sz w:val="28"/>
                <w:szCs w:val="36"/>
              </w:rPr>
              <w:t>项目名称</w:t>
            </w:r>
          </w:p>
        </w:tc>
        <w:tc>
          <w:tcPr>
            <w:tcW w:w="7933" w:type="dxa"/>
            <w:gridSpan w:val="4"/>
            <w:vAlign w:val="center"/>
          </w:tcPr>
          <w:p w14:paraId="1495E91F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087E6C10" w14:textId="77777777" w:rsidTr="00112086">
        <w:trPr>
          <w:trHeight w:val="701"/>
          <w:jc w:val="center"/>
        </w:trPr>
        <w:tc>
          <w:tcPr>
            <w:tcW w:w="1985" w:type="dxa"/>
            <w:gridSpan w:val="2"/>
            <w:vAlign w:val="center"/>
          </w:tcPr>
          <w:p w14:paraId="322502FD" w14:textId="05933BF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项目承担单位</w:t>
            </w:r>
          </w:p>
        </w:tc>
        <w:tc>
          <w:tcPr>
            <w:tcW w:w="2410" w:type="dxa"/>
            <w:gridSpan w:val="2"/>
            <w:vAlign w:val="center"/>
          </w:tcPr>
          <w:p w14:paraId="3199E884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7879CE84" w14:textId="7F932A06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项目主管部门</w:t>
            </w:r>
          </w:p>
        </w:tc>
        <w:tc>
          <w:tcPr>
            <w:tcW w:w="2552" w:type="dxa"/>
            <w:vAlign w:val="center"/>
          </w:tcPr>
          <w:p w14:paraId="73F4917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5717F6D0" w14:textId="77777777" w:rsidTr="00112086">
        <w:trPr>
          <w:trHeight w:val="701"/>
          <w:jc w:val="center"/>
        </w:trPr>
        <w:tc>
          <w:tcPr>
            <w:tcW w:w="1985" w:type="dxa"/>
            <w:gridSpan w:val="2"/>
            <w:vAlign w:val="center"/>
          </w:tcPr>
          <w:p w14:paraId="3E4959F9" w14:textId="115DCFC5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项目合作单位</w:t>
            </w:r>
          </w:p>
        </w:tc>
        <w:tc>
          <w:tcPr>
            <w:tcW w:w="2410" w:type="dxa"/>
            <w:gridSpan w:val="2"/>
            <w:vAlign w:val="center"/>
          </w:tcPr>
          <w:p w14:paraId="1F0D6D17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611ED7B5" w14:textId="3B686DA8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负责人/联系方式</w:t>
            </w:r>
          </w:p>
        </w:tc>
        <w:tc>
          <w:tcPr>
            <w:tcW w:w="2552" w:type="dxa"/>
            <w:vAlign w:val="center"/>
          </w:tcPr>
          <w:p w14:paraId="7746181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6FDCD0F9" w14:textId="77777777" w:rsidTr="00112086">
        <w:trPr>
          <w:trHeight w:val="862"/>
          <w:jc w:val="center"/>
        </w:trPr>
        <w:tc>
          <w:tcPr>
            <w:tcW w:w="992" w:type="dxa"/>
            <w:vMerge w:val="restart"/>
            <w:vAlign w:val="center"/>
          </w:tcPr>
          <w:p w14:paraId="2F5D227E" w14:textId="3DDD21FB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项目共性绩效指标</w:t>
            </w:r>
          </w:p>
        </w:tc>
        <w:tc>
          <w:tcPr>
            <w:tcW w:w="993" w:type="dxa"/>
            <w:vAlign w:val="center"/>
          </w:tcPr>
          <w:p w14:paraId="0F26EF59" w14:textId="5FDBE828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一级指标</w:t>
            </w:r>
          </w:p>
        </w:tc>
        <w:tc>
          <w:tcPr>
            <w:tcW w:w="1412" w:type="dxa"/>
            <w:vAlign w:val="center"/>
          </w:tcPr>
          <w:p w14:paraId="63B8E5CC" w14:textId="779D9BCF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二级指标</w:t>
            </w:r>
          </w:p>
        </w:tc>
        <w:tc>
          <w:tcPr>
            <w:tcW w:w="3969" w:type="dxa"/>
            <w:gridSpan w:val="2"/>
            <w:vAlign w:val="center"/>
          </w:tcPr>
          <w:p w14:paraId="17716149" w14:textId="794E824C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三级指标</w:t>
            </w:r>
          </w:p>
        </w:tc>
        <w:tc>
          <w:tcPr>
            <w:tcW w:w="2552" w:type="dxa"/>
            <w:vAlign w:val="center"/>
          </w:tcPr>
          <w:p w14:paraId="67039091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项目实施期内预期</w:t>
            </w:r>
          </w:p>
          <w:p w14:paraId="73ADDBF9" w14:textId="0ECDEE1C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达到的指标值</w:t>
            </w:r>
          </w:p>
        </w:tc>
      </w:tr>
      <w:tr w:rsidR="00112086" w:rsidRPr="00112086" w14:paraId="4873CC70" w14:textId="77777777" w:rsidTr="00112086">
        <w:trPr>
          <w:trHeight w:val="764"/>
          <w:jc w:val="center"/>
        </w:trPr>
        <w:tc>
          <w:tcPr>
            <w:tcW w:w="992" w:type="dxa"/>
            <w:vMerge/>
            <w:vAlign w:val="center"/>
          </w:tcPr>
          <w:p w14:paraId="7175871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4CD44B8" w14:textId="2561F87E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产出指标</w:t>
            </w:r>
          </w:p>
        </w:tc>
        <w:tc>
          <w:tcPr>
            <w:tcW w:w="1412" w:type="dxa"/>
            <w:vMerge w:val="restart"/>
            <w:vAlign w:val="center"/>
          </w:tcPr>
          <w:p w14:paraId="11D210F3" w14:textId="3AF3F6E9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数量指标</w:t>
            </w:r>
          </w:p>
        </w:tc>
        <w:tc>
          <w:tcPr>
            <w:tcW w:w="3969" w:type="dxa"/>
            <w:gridSpan w:val="2"/>
            <w:vAlign w:val="center"/>
          </w:tcPr>
          <w:p w14:paraId="42E10668" w14:textId="51833520" w:rsid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实现前沿技术突破（个）</w:t>
            </w:r>
          </w:p>
        </w:tc>
        <w:tc>
          <w:tcPr>
            <w:tcW w:w="2552" w:type="dxa"/>
            <w:vAlign w:val="center"/>
          </w:tcPr>
          <w:p w14:paraId="4DBF8C3D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4790632D" w14:textId="77777777" w:rsidTr="00112086">
        <w:trPr>
          <w:trHeight w:val="1065"/>
          <w:jc w:val="center"/>
        </w:trPr>
        <w:tc>
          <w:tcPr>
            <w:tcW w:w="992" w:type="dxa"/>
            <w:vMerge/>
            <w:vAlign w:val="center"/>
          </w:tcPr>
          <w:p w14:paraId="21B7EE95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2848895F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Merge/>
            <w:vAlign w:val="center"/>
          </w:tcPr>
          <w:p w14:paraId="01CAC0AE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4E8B68" w14:textId="2E6C1D33" w:rsid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研发形成新产品/新设备/新工艺/新材料/新品种等（个）</w:t>
            </w:r>
          </w:p>
        </w:tc>
        <w:tc>
          <w:tcPr>
            <w:tcW w:w="2552" w:type="dxa"/>
            <w:vAlign w:val="center"/>
          </w:tcPr>
          <w:p w14:paraId="1246F778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0D4E2608" w14:textId="77777777" w:rsidTr="00112086">
        <w:trPr>
          <w:trHeight w:val="762"/>
          <w:jc w:val="center"/>
        </w:trPr>
        <w:tc>
          <w:tcPr>
            <w:tcW w:w="992" w:type="dxa"/>
            <w:vMerge/>
            <w:vAlign w:val="center"/>
          </w:tcPr>
          <w:p w14:paraId="0ADDE02F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7CEE1C86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Merge/>
            <w:vAlign w:val="center"/>
          </w:tcPr>
          <w:p w14:paraId="55C947E3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D7B3A5" w14:textId="78BB6AC0" w:rsid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新增授权知识产权（个）</w:t>
            </w:r>
          </w:p>
        </w:tc>
        <w:tc>
          <w:tcPr>
            <w:tcW w:w="2552" w:type="dxa"/>
            <w:vAlign w:val="center"/>
          </w:tcPr>
          <w:p w14:paraId="5F139529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7B1D9248" w14:textId="77777777" w:rsidTr="00112086">
        <w:trPr>
          <w:trHeight w:val="1065"/>
          <w:jc w:val="center"/>
        </w:trPr>
        <w:tc>
          <w:tcPr>
            <w:tcW w:w="992" w:type="dxa"/>
            <w:vMerge/>
            <w:vAlign w:val="center"/>
          </w:tcPr>
          <w:p w14:paraId="02894EDE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68A358B0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Merge/>
            <w:vAlign w:val="center"/>
          </w:tcPr>
          <w:p w14:paraId="5D8E4110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99DA7C" w14:textId="77777777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制定国家、行业、地方或企业</w:t>
            </w:r>
          </w:p>
          <w:p w14:paraId="3562ED96" w14:textId="1F5FB3C5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标准数（个）</w:t>
            </w:r>
          </w:p>
        </w:tc>
        <w:tc>
          <w:tcPr>
            <w:tcW w:w="2552" w:type="dxa"/>
            <w:vAlign w:val="center"/>
          </w:tcPr>
          <w:p w14:paraId="2F41671D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0854221F" w14:textId="77777777" w:rsidTr="00112086">
        <w:trPr>
          <w:trHeight w:val="746"/>
          <w:jc w:val="center"/>
        </w:trPr>
        <w:tc>
          <w:tcPr>
            <w:tcW w:w="992" w:type="dxa"/>
            <w:vMerge/>
            <w:vAlign w:val="center"/>
          </w:tcPr>
          <w:p w14:paraId="59A4983E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1A7165CE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B5B5D2A" w14:textId="1C2A78CC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质量指标</w:t>
            </w:r>
          </w:p>
        </w:tc>
        <w:tc>
          <w:tcPr>
            <w:tcW w:w="3969" w:type="dxa"/>
            <w:gridSpan w:val="2"/>
            <w:vAlign w:val="center"/>
          </w:tcPr>
          <w:p w14:paraId="4B11D91E" w14:textId="10A3F471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考核指标按期完成率</w:t>
            </w:r>
            <w:r w:rsidRPr="00112086">
              <w:rPr>
                <w:rFonts w:ascii="Times New Roman" w:eastAsia="仿宋" w:hAnsi="Times New Roman" w:cs="Times New Roman"/>
                <w:sz w:val="28"/>
                <w:szCs w:val="36"/>
              </w:rPr>
              <w:t>（</w:t>
            </w:r>
            <w:r w:rsidRPr="00112086">
              <w:rPr>
                <w:rFonts w:ascii="Times New Roman" w:eastAsia="仿宋" w:hAnsi="Times New Roman" w:cs="Times New Roman"/>
                <w:sz w:val="28"/>
                <w:szCs w:val="36"/>
              </w:rPr>
              <w:t>%</w:t>
            </w:r>
            <w:r w:rsidRPr="00112086">
              <w:rPr>
                <w:rFonts w:ascii="Times New Roman" w:eastAsia="仿宋" w:hAnsi="Times New Roman" w:cs="Times New Roman"/>
                <w:sz w:val="28"/>
                <w:szCs w:val="36"/>
              </w:rPr>
              <w:t>）</w:t>
            </w:r>
          </w:p>
        </w:tc>
        <w:tc>
          <w:tcPr>
            <w:tcW w:w="2552" w:type="dxa"/>
            <w:vAlign w:val="center"/>
          </w:tcPr>
          <w:p w14:paraId="06C32AF8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2EE08DE3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6D4C42C1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A9C9D8" w14:textId="5EDF969C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效益指标</w:t>
            </w:r>
          </w:p>
        </w:tc>
        <w:tc>
          <w:tcPr>
            <w:tcW w:w="1412" w:type="dxa"/>
            <w:vAlign w:val="center"/>
          </w:tcPr>
          <w:p w14:paraId="09B13452" w14:textId="18906AF0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经济效益</w:t>
            </w:r>
          </w:p>
        </w:tc>
        <w:tc>
          <w:tcPr>
            <w:tcW w:w="3969" w:type="dxa"/>
            <w:gridSpan w:val="2"/>
            <w:vAlign w:val="center"/>
          </w:tcPr>
          <w:p w14:paraId="6E30E0E3" w14:textId="664A64A1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带动社会资本投入（万元）</w:t>
            </w:r>
          </w:p>
        </w:tc>
        <w:tc>
          <w:tcPr>
            <w:tcW w:w="2552" w:type="dxa"/>
            <w:vAlign w:val="center"/>
          </w:tcPr>
          <w:p w14:paraId="64306005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7B80549E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03FF12BB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6B7E346C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3ADFEAE" w14:textId="5030B412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社会效益</w:t>
            </w:r>
          </w:p>
        </w:tc>
        <w:tc>
          <w:tcPr>
            <w:tcW w:w="3969" w:type="dxa"/>
            <w:gridSpan w:val="2"/>
            <w:vAlign w:val="center"/>
          </w:tcPr>
          <w:p w14:paraId="2510452F" w14:textId="66DC3A9C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形成示范应用场景（个）</w:t>
            </w:r>
          </w:p>
        </w:tc>
        <w:tc>
          <w:tcPr>
            <w:tcW w:w="2552" w:type="dxa"/>
            <w:vAlign w:val="center"/>
          </w:tcPr>
          <w:p w14:paraId="7C3AEC18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01DE69B7" w14:textId="77777777" w:rsidTr="00112086">
        <w:trPr>
          <w:trHeight w:val="703"/>
          <w:jc w:val="center"/>
        </w:trPr>
        <w:tc>
          <w:tcPr>
            <w:tcW w:w="992" w:type="dxa"/>
            <w:vMerge w:val="restart"/>
            <w:vAlign w:val="center"/>
          </w:tcPr>
          <w:p w14:paraId="65DEC16F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个性</w:t>
            </w:r>
          </w:p>
          <w:p w14:paraId="0A7FA149" w14:textId="2DAFAED2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指标</w:t>
            </w:r>
          </w:p>
        </w:tc>
        <w:tc>
          <w:tcPr>
            <w:tcW w:w="993" w:type="dxa"/>
            <w:vAlign w:val="center"/>
          </w:tcPr>
          <w:p w14:paraId="5D5B183A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ABD5771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D052E2" w14:textId="77777777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F0870DA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4E4C1ABB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5D108518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CED444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2B219C8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93E8C4" w14:textId="77777777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655A29B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6A3C4659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071E0E81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271F27A2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7140313D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ADE4A0" w14:textId="77777777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828A485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  <w:tr w:rsidR="00112086" w:rsidRPr="00112086" w14:paraId="05970701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4634400A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8997BF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28F6B9C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31FDE64" w14:textId="77777777" w:rsidR="00112086" w:rsidRPr="00112086" w:rsidRDefault="00112086" w:rsidP="00112086">
            <w:pPr>
              <w:rPr>
                <w:rFonts w:ascii="仿宋" w:eastAsia="仿宋" w:hAnsi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08A38E4E" w14:textId="77777777" w:rsidR="00112086" w:rsidRPr="00112086" w:rsidRDefault="00112086" w:rsidP="00112086">
            <w:pPr>
              <w:jc w:val="center"/>
              <w:rPr>
                <w:rFonts w:ascii="仿宋" w:eastAsia="仿宋" w:hAnsi="仿宋"/>
                <w:sz w:val="28"/>
                <w:szCs w:val="36"/>
              </w:rPr>
            </w:pPr>
          </w:p>
        </w:tc>
      </w:tr>
    </w:tbl>
    <w:p w14:paraId="568619C5" w14:textId="77777777" w:rsidR="00112086" w:rsidRPr="00112086" w:rsidRDefault="00112086" w:rsidP="00112086">
      <w:pPr>
        <w:rPr>
          <w:rFonts w:ascii="方正小标宋简体" w:eastAsia="方正小标宋简体" w:hAnsi="方正小标宋简体" w:hint="eastAsia"/>
          <w:sz w:val="32"/>
          <w:szCs w:val="40"/>
        </w:rPr>
      </w:pPr>
    </w:p>
    <w:sectPr w:rsidR="00112086" w:rsidRPr="00112086" w:rsidSect="00EC2B72">
      <w:pgSz w:w="11910" w:h="16840"/>
      <w:pgMar w:top="1440" w:right="1797" w:bottom="1440" w:left="1797" w:header="215" w:footer="1066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6"/>
    <w:rsid w:val="00112086"/>
    <w:rsid w:val="00152588"/>
    <w:rsid w:val="002E0A5F"/>
    <w:rsid w:val="00555C01"/>
    <w:rsid w:val="008642B5"/>
    <w:rsid w:val="00B94712"/>
    <w:rsid w:val="00E25A04"/>
    <w:rsid w:val="00EC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D15920"/>
  <w15:chartTrackingRefBased/>
  <w15:docId w15:val="{BB30ABD1-B388-9849-83B8-98CA676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08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0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0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0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0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08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12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明瑶 彭</dc:creator>
  <cp:keywords/>
  <dc:description/>
  <cp:lastModifiedBy>明瑶 彭</cp:lastModifiedBy>
  <cp:revision>1</cp:revision>
  <dcterms:created xsi:type="dcterms:W3CDTF">2026-03-04T13:22:00Z</dcterms:created>
  <dcterms:modified xsi:type="dcterms:W3CDTF">2026-03-04T13:39:00Z</dcterms:modified>
</cp:coreProperties>
</file>